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95E" w:rsidRDefault="00BD295E" w:rsidP="00BD295E">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#109-e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265326" w:rsidRPr="00265326">
        <w:rPr>
          <w:rFonts w:ascii="Arial" w:hAnsi="Arial" w:cs="Arial"/>
          <w:iCs/>
          <w:sz w:val="24"/>
          <w:szCs w:val="24"/>
        </w:rPr>
        <w:t>R3-204648</w:t>
      </w:r>
    </w:p>
    <w:p w:rsidR="00BD295E" w:rsidRDefault="00BD295E" w:rsidP="00BD295E">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17-28 August 2020</w:t>
      </w:r>
    </w:p>
    <w:p w:rsidR="00BD295E" w:rsidRDefault="00BD295E" w:rsidP="00BD295E">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BD295E" w:rsidRDefault="00BD295E" w:rsidP="00BD295E">
      <w:pPr>
        <w:overflowPunct w:val="0"/>
        <w:autoSpaceDE w:val="0"/>
        <w:spacing w:after="0"/>
        <w:jc w:val="both"/>
        <w:textAlignment w:val="baseline"/>
        <w:rPr>
          <w:rFonts w:ascii="Arial" w:eastAsia="Batang" w:hAnsi="Arial" w:cs="Arial"/>
          <w:color w:val="000000"/>
          <w:sz w:val="24"/>
          <w:szCs w:val="24"/>
          <w:lang w:val="en-US"/>
        </w:rPr>
      </w:pPr>
    </w:p>
    <w:p w:rsidR="00536223" w:rsidRDefault="00536223" w:rsidP="00536223">
      <w:pPr>
        <w:overflowPunct w:val="0"/>
        <w:autoSpaceDE w:val="0"/>
        <w:spacing w:after="0"/>
        <w:jc w:val="both"/>
        <w:textAlignment w:val="baseline"/>
        <w:rPr>
          <w:b/>
          <w:sz w:val="24"/>
          <w:lang w:val="en-US" w:eastAsia="zh-CN"/>
        </w:rPr>
      </w:pPr>
    </w:p>
    <w:p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D42531">
        <w:rPr>
          <w:rFonts w:ascii="Arial" w:hAnsi="Arial"/>
          <w:sz w:val="24"/>
        </w:rPr>
        <w:t>Discussion on the NG-RAN a</w:t>
      </w:r>
      <w:r w:rsidR="00BD295E" w:rsidRPr="00BD295E">
        <w:rPr>
          <w:rFonts w:ascii="Arial" w:hAnsi="Arial"/>
          <w:sz w:val="24"/>
        </w:rPr>
        <w:t>rchitecture</w:t>
      </w:r>
      <w:r w:rsidR="00D42531">
        <w:rPr>
          <w:rFonts w:ascii="Arial" w:hAnsi="Arial"/>
          <w:sz w:val="24"/>
        </w:rPr>
        <w:t xml:space="preserve"> enhancement for MBS</w:t>
      </w:r>
    </w:p>
    <w:p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p>
    <w:p w:rsidR="00536223" w:rsidRDefault="00536223" w:rsidP="00536223">
      <w:pPr>
        <w:tabs>
          <w:tab w:val="left" w:pos="1985"/>
        </w:tabs>
        <w:rPr>
          <w:rStyle w:val="aff9"/>
        </w:rPr>
      </w:pPr>
      <w:r>
        <w:rPr>
          <w:rStyle w:val="aff9"/>
        </w:rPr>
        <w:t>Agenda item:</w:t>
      </w:r>
      <w:r>
        <w:rPr>
          <w:rStyle w:val="aff9"/>
        </w:rPr>
        <w:tab/>
      </w:r>
      <w:r w:rsidR="00BD295E">
        <w:rPr>
          <w:rStyle w:val="aff9"/>
        </w:rPr>
        <w:t>22.2</w:t>
      </w:r>
    </w:p>
    <w:p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536223" w:rsidRDefault="00536223" w:rsidP="00536223">
      <w:pPr>
        <w:pStyle w:val="1"/>
        <w:numPr>
          <w:ilvl w:val="0"/>
          <w:numId w:val="27"/>
        </w:numPr>
        <w:rPr>
          <w:lang w:eastAsia="zh-CN"/>
        </w:rPr>
      </w:pPr>
      <w:r>
        <w:rPr>
          <w:lang w:eastAsia="zh-CN"/>
        </w:rPr>
        <w:t>Introduction</w:t>
      </w:r>
    </w:p>
    <w:p w:rsidR="00670A2A" w:rsidRDefault="004A7501"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the RAN plenary #88-e meeting, the agreed WID “</w:t>
      </w:r>
      <w:r w:rsidR="00EC69C4" w:rsidRPr="00EC69C4">
        <w:rPr>
          <w:rFonts w:ascii="Times New Roman" w:hAnsi="Times New Roman"/>
          <w:lang w:eastAsia="zh-CN"/>
        </w:rPr>
        <w:t>Revised Work Item on NR Multicast and Broadcast Services</w:t>
      </w:r>
      <w:r>
        <w:rPr>
          <w:rFonts w:ascii="Times New Roman" w:hAnsi="Times New Roman"/>
          <w:lang w:eastAsia="zh-CN"/>
        </w:rPr>
        <w:t xml:space="preserve">” is modified and approved in </w:t>
      </w:r>
      <w:r w:rsidRPr="004A7501">
        <w:rPr>
          <w:rFonts w:ascii="Times New Roman" w:hAnsi="Times New Roman"/>
          <w:lang w:eastAsia="zh-CN"/>
        </w:rPr>
        <w:t>RP-201038.</w:t>
      </w:r>
      <w:r w:rsidR="00670A2A">
        <w:rPr>
          <w:rFonts w:ascii="Times New Roman" w:hAnsi="Times New Roman"/>
          <w:lang w:eastAsia="zh-CN"/>
        </w:rPr>
        <w:t xml:space="preserve"> And SA2 has already started to study </w:t>
      </w:r>
      <w:r w:rsidR="00670A2A">
        <w:rPr>
          <w:rFonts w:ascii="Times New Roman" w:hAnsi="Times New Roman" w:hint="eastAsia"/>
          <w:lang w:eastAsia="zh-CN"/>
        </w:rPr>
        <w:t>MBS</w:t>
      </w:r>
      <w:r w:rsidR="00670A2A">
        <w:rPr>
          <w:rFonts w:ascii="Times New Roman" w:hAnsi="Times New Roman"/>
          <w:lang w:eastAsia="zh-CN"/>
        </w:rPr>
        <w:t xml:space="preserve"> according to the approved WID </w:t>
      </w:r>
      <w:r w:rsidR="00670A2A" w:rsidRPr="00670A2A">
        <w:rPr>
          <w:rFonts w:ascii="Times New Roman" w:hAnsi="Times New Roman"/>
          <w:lang w:eastAsia="zh-CN"/>
        </w:rPr>
        <w:t>SP-190625</w:t>
      </w:r>
      <w:r w:rsidR="00670A2A">
        <w:rPr>
          <w:rFonts w:ascii="Times New Roman" w:hAnsi="Times New Roman"/>
          <w:lang w:eastAsia="zh-CN"/>
        </w:rPr>
        <w:t xml:space="preserve">. </w:t>
      </w:r>
    </w:p>
    <w:p w:rsidR="004A7501" w:rsidRDefault="00670A2A" w:rsidP="00536223">
      <w:pPr>
        <w:pStyle w:val="CRCoverPage"/>
        <w:spacing w:beforeLines="50" w:before="120" w:afterLines="50"/>
        <w:rPr>
          <w:rFonts w:ascii="Times New Roman" w:hAnsi="Times New Roman"/>
          <w:lang w:eastAsia="zh-CN"/>
        </w:rPr>
      </w:pPr>
      <w:r>
        <w:rPr>
          <w:rFonts w:ascii="Times New Roman" w:hAnsi="Times New Roman"/>
          <w:lang w:eastAsia="zh-CN"/>
        </w:rPr>
        <w:t>So far, SA2 has got some progress and captured it into TR23.557. This paper mainly discuss the NG-RAN architecture enhancement based on the TR23.757.</w:t>
      </w:r>
    </w:p>
    <w:p w:rsidR="00536223" w:rsidRDefault="00536223" w:rsidP="00536223">
      <w:pPr>
        <w:pStyle w:val="1"/>
        <w:numPr>
          <w:ilvl w:val="0"/>
          <w:numId w:val="27"/>
        </w:numPr>
        <w:rPr>
          <w:lang w:val="en-US"/>
        </w:rPr>
      </w:pPr>
      <w:r>
        <w:rPr>
          <w:lang w:val="en-US"/>
        </w:rPr>
        <w:t>Discussion</w:t>
      </w:r>
    </w:p>
    <w:p w:rsidR="003F5FDC" w:rsidRDefault="003F5FDC" w:rsidP="003F56CE">
      <w:pPr>
        <w:pStyle w:val="2"/>
        <w:rPr>
          <w:lang w:val="en-US"/>
        </w:rPr>
      </w:pPr>
      <w:r>
        <w:rPr>
          <w:lang w:val="en-US"/>
        </w:rPr>
        <w:t>2.1.</w:t>
      </w:r>
      <w:r>
        <w:rPr>
          <w:lang w:val="en-US"/>
        </w:rPr>
        <w:tab/>
      </w:r>
      <w:r w:rsidR="00280FB4">
        <w:rPr>
          <w:lang w:val="en-US"/>
        </w:rPr>
        <w:t>NG-RAN architecture e</w:t>
      </w:r>
      <w:r w:rsidR="00E414D7">
        <w:rPr>
          <w:lang w:val="en-US"/>
        </w:rPr>
        <w:t>nhancement for s</w:t>
      </w:r>
      <w:bookmarkStart w:id="7" w:name="_GoBack"/>
      <w:bookmarkEnd w:id="7"/>
      <w:r w:rsidR="00E414D7">
        <w:rPr>
          <w:lang w:val="en-US"/>
        </w:rPr>
        <w:t>upport of MBS</w:t>
      </w:r>
    </w:p>
    <w:p w:rsidR="00BA5290" w:rsidRDefault="009625D3" w:rsidP="00BA5290">
      <w:pPr>
        <w:rPr>
          <w:lang w:eastAsia="ko-KR"/>
        </w:rPr>
      </w:pPr>
      <w:r>
        <w:rPr>
          <w:lang w:val="en-US" w:eastAsia="zh-CN"/>
        </w:rPr>
        <w:t xml:space="preserve">Seen in TR 23.757, </w:t>
      </w:r>
      <w:r w:rsidR="00252A85">
        <w:rPr>
          <w:lang w:val="en-US" w:eastAsia="zh-CN"/>
        </w:rPr>
        <w:t>SA2 has a</w:t>
      </w:r>
      <w:r w:rsidR="00EE5127">
        <w:rPr>
          <w:lang w:val="en-US" w:eastAsia="zh-CN"/>
        </w:rPr>
        <w:t>greed to capture two candidate</w:t>
      </w:r>
      <w:r w:rsidR="00252A85">
        <w:rPr>
          <w:lang w:val="en-US" w:eastAsia="zh-CN"/>
        </w:rPr>
        <w:t xml:space="preserve"> </w:t>
      </w:r>
      <w:r w:rsidR="00280FB4">
        <w:rPr>
          <w:lang w:val="en-US" w:eastAsia="zh-CN"/>
        </w:rPr>
        <w:t xml:space="preserve">5GC </w:t>
      </w:r>
      <w:r w:rsidR="00EE5127">
        <w:rPr>
          <w:lang w:val="en-US" w:eastAsia="zh-CN"/>
        </w:rPr>
        <w:t>architectures</w:t>
      </w:r>
      <w:r w:rsidR="00252A85">
        <w:rPr>
          <w:lang w:val="en-US" w:eastAsia="zh-CN"/>
        </w:rPr>
        <w:t xml:space="preserve">, i.e., A.1 </w:t>
      </w:r>
      <w:r w:rsidR="00252A85" w:rsidRPr="00F62681">
        <w:rPr>
          <w:lang w:eastAsia="ko-KR"/>
        </w:rPr>
        <w:t>Baseline architecture 1: 5G MBS system architecture based on unicast 5GC</w:t>
      </w:r>
      <w:r w:rsidR="00252A85">
        <w:rPr>
          <w:lang w:eastAsia="ko-KR"/>
        </w:rPr>
        <w:t xml:space="preserve"> and </w:t>
      </w:r>
      <w:bookmarkStart w:id="8" w:name="_Toc31011462"/>
      <w:bookmarkStart w:id="9" w:name="_Toc43297620"/>
      <w:bookmarkStart w:id="10" w:name="_Toc43733317"/>
      <w:bookmarkStart w:id="11" w:name="_Toc43733557"/>
      <w:r>
        <w:rPr>
          <w:lang w:eastAsia="ko-KR"/>
        </w:rPr>
        <w:t xml:space="preserve">A.2 </w:t>
      </w:r>
      <w:r w:rsidR="00252A85" w:rsidRPr="00F62681">
        <w:rPr>
          <w:lang w:eastAsia="ko-KR"/>
        </w:rPr>
        <w:t>Baseline architecture 2: 5G MBS system architecture based on dedicated MBS Function</w:t>
      </w:r>
      <w:bookmarkEnd w:id="8"/>
      <w:bookmarkEnd w:id="9"/>
      <w:bookmarkEnd w:id="10"/>
      <w:bookmarkEnd w:id="11"/>
      <w:r w:rsidR="00252A85">
        <w:rPr>
          <w:lang w:eastAsia="ko-KR"/>
        </w:rPr>
        <w:t>.</w:t>
      </w:r>
      <w:r w:rsidR="00150671">
        <w:rPr>
          <w:lang w:eastAsia="ko-KR"/>
        </w:rPr>
        <w:t xml:space="preserve"> And SA2 </w:t>
      </w:r>
      <w:r w:rsidR="00EE5127">
        <w:rPr>
          <w:lang w:eastAsia="ko-KR"/>
        </w:rPr>
        <w:t>agreed</w:t>
      </w:r>
      <w:r w:rsidR="00150671">
        <w:rPr>
          <w:lang w:eastAsia="ko-KR"/>
        </w:rPr>
        <w:t xml:space="preserve"> to merge them into one </w:t>
      </w:r>
      <w:r w:rsidR="00847741">
        <w:rPr>
          <w:lang w:eastAsia="ko-KR"/>
        </w:rPr>
        <w:t xml:space="preserve">union </w:t>
      </w:r>
      <w:r w:rsidR="00150671">
        <w:rPr>
          <w:lang w:eastAsia="ko-KR"/>
        </w:rPr>
        <w:t xml:space="preserve">architecture </w:t>
      </w:r>
      <w:r w:rsidR="00EE5127">
        <w:rPr>
          <w:lang w:eastAsia="ko-KR"/>
        </w:rPr>
        <w:t>finally</w:t>
      </w:r>
      <w:r w:rsidR="00150671">
        <w:rPr>
          <w:lang w:eastAsia="ko-KR"/>
        </w:rPr>
        <w:t>.</w:t>
      </w:r>
    </w:p>
    <w:p w:rsidR="00150671" w:rsidRPr="00F62681" w:rsidRDefault="00150671" w:rsidP="00150671">
      <w:pPr>
        <w:pStyle w:val="TH"/>
      </w:pPr>
      <w:r w:rsidRPr="00F62681">
        <w:object w:dxaOrig="4705" w:dyaOrig="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263.35pt" o:ole="">
            <v:imagedata r:id="rId8" o:title=""/>
          </v:shape>
          <o:OLEObject Type="Embed" ProgID="Visio.Drawing.15" ShapeID="_x0000_i1025" DrawAspect="Content" ObjectID="_1658152493" r:id="rId9"/>
        </w:object>
      </w:r>
    </w:p>
    <w:p w:rsidR="00150671" w:rsidRPr="00F62681" w:rsidRDefault="00150671" w:rsidP="00150671">
      <w:pPr>
        <w:pStyle w:val="TF"/>
        <w:rPr>
          <w:lang w:eastAsia="ko-KR"/>
        </w:rPr>
      </w:pPr>
      <w:r w:rsidRPr="00F62681">
        <w:t>Figure A.1.1-1: 5GS enhancement for Multicast support</w:t>
      </w:r>
    </w:p>
    <w:p w:rsidR="00BA5290" w:rsidRDefault="00BA5290" w:rsidP="00BA5290">
      <w:pPr>
        <w:rPr>
          <w:lang w:val="en-US"/>
        </w:rPr>
      </w:pPr>
    </w:p>
    <w:bookmarkStart w:id="12" w:name="_MON_1653122306"/>
    <w:bookmarkEnd w:id="12"/>
    <w:p w:rsidR="00150671" w:rsidRPr="00F62681" w:rsidRDefault="00150671" w:rsidP="00150671">
      <w:pPr>
        <w:pStyle w:val="TH"/>
      </w:pPr>
      <w:r w:rsidRPr="00F62681">
        <w:object w:dxaOrig="9213" w:dyaOrig="3116">
          <v:shape id="_x0000_i1026" type="#_x0000_t75" style="width:461.65pt;height:155.15pt" o:ole="">
            <v:imagedata r:id="rId10" o:title=""/>
          </v:shape>
          <o:OLEObject Type="Embed" ProgID="Word.Picture.8" ShapeID="_x0000_i1026" DrawAspect="Content" ObjectID="_1658152494" r:id="rId11"/>
        </w:object>
      </w:r>
    </w:p>
    <w:p w:rsidR="00150671" w:rsidRPr="00F62681" w:rsidRDefault="00150671" w:rsidP="00150671">
      <w:pPr>
        <w:pStyle w:val="TF"/>
      </w:pPr>
      <w:r w:rsidRPr="00F62681">
        <w:t xml:space="preserve">Figure </w:t>
      </w:r>
      <w:r w:rsidRPr="00F62681">
        <w:rPr>
          <w:lang w:eastAsia="zh-CN"/>
        </w:rPr>
        <w:t>A</w:t>
      </w:r>
      <w:r w:rsidRPr="00F62681">
        <w:t>.2.2-1: 5GS Architecture supporting</w:t>
      </w:r>
      <w:r w:rsidRPr="00F62681">
        <w:rPr>
          <w:lang w:eastAsia="zh-CN"/>
        </w:rPr>
        <w:t xml:space="preserve"> MBS</w:t>
      </w:r>
    </w:p>
    <w:p w:rsidR="00E414D7" w:rsidRDefault="00E414D7" w:rsidP="00BA5290">
      <w:pPr>
        <w:rPr>
          <w:lang w:eastAsia="zh-CN"/>
        </w:rPr>
      </w:pPr>
      <w:r w:rsidRPr="00E414D7">
        <w:rPr>
          <w:rFonts w:hint="eastAsia"/>
          <w:b/>
          <w:lang w:eastAsia="zh-CN"/>
        </w:rPr>
        <w:t>O</w:t>
      </w:r>
      <w:r w:rsidRPr="00E414D7">
        <w:rPr>
          <w:b/>
          <w:lang w:eastAsia="zh-CN"/>
        </w:rPr>
        <w:t xml:space="preserve">bservation: SA2 </w:t>
      </w:r>
      <w:r>
        <w:rPr>
          <w:b/>
          <w:lang w:eastAsia="zh-CN"/>
        </w:rPr>
        <w:t xml:space="preserve">has </w:t>
      </w:r>
      <w:r w:rsidRPr="00E414D7">
        <w:rPr>
          <w:b/>
          <w:lang w:eastAsia="zh-CN"/>
        </w:rPr>
        <w:t xml:space="preserve">provided two </w:t>
      </w:r>
      <w:r w:rsidR="00EE5127" w:rsidRPr="00E414D7">
        <w:rPr>
          <w:b/>
          <w:lang w:eastAsia="zh-CN"/>
        </w:rPr>
        <w:t>candidate</w:t>
      </w:r>
      <w:r w:rsidRPr="00E414D7">
        <w:rPr>
          <w:b/>
          <w:lang w:eastAsia="zh-CN"/>
        </w:rPr>
        <w:t xml:space="preserve"> 5GC architectures for support of MBS</w:t>
      </w:r>
    </w:p>
    <w:p w:rsidR="00C66658" w:rsidRDefault="00150671" w:rsidP="00BA5290">
      <w:pPr>
        <w:rPr>
          <w:lang w:eastAsia="zh-CN"/>
        </w:rPr>
      </w:pPr>
      <w:r>
        <w:rPr>
          <w:rFonts w:hint="eastAsia"/>
          <w:lang w:eastAsia="zh-CN"/>
        </w:rPr>
        <w:t>F</w:t>
      </w:r>
      <w:r>
        <w:rPr>
          <w:lang w:eastAsia="zh-CN"/>
        </w:rPr>
        <w:t xml:space="preserve">rom RAN3 point of view, </w:t>
      </w:r>
      <w:r w:rsidR="00C66658">
        <w:rPr>
          <w:lang w:eastAsia="zh-CN"/>
        </w:rPr>
        <w:t>we shall focus on the impact on N2 and N3 interfa</w:t>
      </w:r>
      <w:r w:rsidR="00B035A5">
        <w:rPr>
          <w:lang w:eastAsia="zh-CN"/>
        </w:rPr>
        <w:t xml:space="preserve">ces instead of other interfaces (e.g., N4, N6, </w:t>
      </w:r>
      <w:r w:rsidR="00E30F2E">
        <w:rPr>
          <w:lang w:eastAsia="zh-CN"/>
        </w:rPr>
        <w:t>and N11</w:t>
      </w:r>
      <w:r w:rsidR="00B035A5">
        <w:rPr>
          <w:lang w:eastAsia="zh-CN"/>
        </w:rPr>
        <w:t xml:space="preserve">) and 5GC entities (e.g., MB-SMF and MB-UPF). In our view, both </w:t>
      </w:r>
      <w:r w:rsidR="00EE5127">
        <w:rPr>
          <w:lang w:eastAsia="zh-CN"/>
        </w:rPr>
        <w:t>candidate</w:t>
      </w:r>
      <w:r w:rsidR="00B035A5">
        <w:rPr>
          <w:lang w:eastAsia="zh-CN"/>
        </w:rPr>
        <w:t xml:space="preserve"> architectures has the similar influence to RAN3.</w:t>
      </w:r>
    </w:p>
    <w:p w:rsidR="00150671" w:rsidRDefault="00C66658" w:rsidP="00BA5290">
      <w:pPr>
        <w:rPr>
          <w:lang w:eastAsia="zh-CN"/>
        </w:rPr>
      </w:pPr>
      <w:r>
        <w:rPr>
          <w:lang w:eastAsia="zh-CN"/>
        </w:rPr>
        <w:t xml:space="preserve">It seems that RAN3 can start to </w:t>
      </w:r>
      <w:r w:rsidR="00AF3AEE">
        <w:rPr>
          <w:color w:val="000000"/>
          <w:lang w:eastAsia="zh-CN"/>
        </w:rPr>
        <w:t>specify required changes on the RAN architecture and interfaces</w:t>
      </w:r>
      <w:r w:rsidR="00AF3AEE">
        <w:rPr>
          <w:lang w:eastAsia="zh-CN"/>
        </w:rPr>
        <w:t xml:space="preserve"> based on current </w:t>
      </w:r>
      <w:r w:rsidR="00EE5127">
        <w:rPr>
          <w:lang w:eastAsia="zh-CN"/>
        </w:rPr>
        <w:t>candidate</w:t>
      </w:r>
      <w:r w:rsidR="00AF3AEE">
        <w:rPr>
          <w:lang w:eastAsia="zh-CN"/>
        </w:rPr>
        <w:t xml:space="preserve"> architecture, and latter, if needed, modify changes based on the final union architecture.</w:t>
      </w:r>
    </w:p>
    <w:p w:rsidR="00BB050A" w:rsidRDefault="001B064F" w:rsidP="00BA5290">
      <w:pPr>
        <w:rPr>
          <w:b/>
          <w:lang w:eastAsia="zh-CN"/>
        </w:rPr>
      </w:pPr>
      <w:r w:rsidRPr="00C62227">
        <w:rPr>
          <w:rFonts w:hint="eastAsia"/>
          <w:b/>
          <w:lang w:eastAsia="zh-CN"/>
        </w:rPr>
        <w:t>P</w:t>
      </w:r>
      <w:r w:rsidR="00972FF8">
        <w:rPr>
          <w:b/>
          <w:lang w:eastAsia="zh-CN"/>
        </w:rPr>
        <w:t xml:space="preserve">roposal 1: RAN3 shall </w:t>
      </w:r>
      <w:r w:rsidR="00BB050A">
        <w:rPr>
          <w:b/>
          <w:lang w:eastAsia="zh-CN"/>
        </w:rPr>
        <w:t xml:space="preserve">reuse current NG-RAN architecture, focus on the </w:t>
      </w:r>
      <w:r w:rsidR="00B266D7">
        <w:rPr>
          <w:b/>
          <w:lang w:eastAsia="zh-CN"/>
        </w:rPr>
        <w:t>enhancement</w:t>
      </w:r>
      <w:r w:rsidR="00BB050A">
        <w:rPr>
          <w:b/>
          <w:lang w:eastAsia="zh-CN"/>
        </w:rPr>
        <w:t xml:space="preserve"> of </w:t>
      </w:r>
      <w:r w:rsidR="00BB050A" w:rsidRPr="00C62227">
        <w:rPr>
          <w:b/>
          <w:lang w:eastAsia="zh-CN"/>
        </w:rPr>
        <w:t>N2/N3 interfaces</w:t>
      </w:r>
      <w:r w:rsidR="00BB050A">
        <w:rPr>
          <w:b/>
          <w:lang w:eastAsia="zh-CN"/>
        </w:rPr>
        <w:t>.</w:t>
      </w:r>
    </w:p>
    <w:p w:rsidR="001B064F" w:rsidRDefault="001B064F" w:rsidP="00BA5290">
      <w:pPr>
        <w:rPr>
          <w:lang w:eastAsia="zh-CN"/>
        </w:rPr>
      </w:pPr>
    </w:p>
    <w:p w:rsidR="00DF69D3" w:rsidRDefault="00DF69D3" w:rsidP="00DF69D3">
      <w:pPr>
        <w:pStyle w:val="2"/>
        <w:rPr>
          <w:lang w:val="en-US"/>
        </w:rPr>
      </w:pPr>
      <w:r>
        <w:rPr>
          <w:lang w:val="en-US"/>
        </w:rPr>
        <w:t>2.2.</w:t>
      </w:r>
      <w:r>
        <w:rPr>
          <w:lang w:val="en-US"/>
        </w:rPr>
        <w:tab/>
      </w:r>
      <w:r w:rsidR="00B1406A">
        <w:rPr>
          <w:lang w:val="en-US"/>
        </w:rPr>
        <w:t>MR-DC enhancement for s</w:t>
      </w:r>
      <w:r>
        <w:rPr>
          <w:lang w:val="en-US"/>
        </w:rPr>
        <w:t xml:space="preserve">upport of </w:t>
      </w:r>
      <w:r w:rsidR="00B1406A">
        <w:rPr>
          <w:lang w:val="en-US"/>
        </w:rPr>
        <w:t>MBS</w:t>
      </w:r>
    </w:p>
    <w:p w:rsidR="003648A0" w:rsidRDefault="002C78B8" w:rsidP="00BA47A5">
      <w:pPr>
        <w:rPr>
          <w:lang w:eastAsia="zh-CN"/>
        </w:rPr>
      </w:pPr>
      <w:r>
        <w:rPr>
          <w:rFonts w:hint="eastAsia"/>
          <w:lang w:val="en-US" w:eastAsia="zh-CN"/>
        </w:rPr>
        <w:t>I</w:t>
      </w:r>
      <w:r>
        <w:rPr>
          <w:lang w:val="en-US" w:eastAsia="zh-CN"/>
        </w:rPr>
        <w:t>n NG-RAN, MR-DC architecture with 5GC is already introduced.</w:t>
      </w:r>
      <w:r w:rsidRPr="002C78B8">
        <w:rPr>
          <w:lang w:val="en-US" w:eastAsia="zh-CN"/>
        </w:rPr>
        <w:t xml:space="preserve"> </w:t>
      </w:r>
      <w:r>
        <w:rPr>
          <w:lang w:val="en-US" w:eastAsia="zh-CN"/>
        </w:rPr>
        <w:t xml:space="preserve">Dual </w:t>
      </w:r>
      <w:r w:rsidR="00EE5127">
        <w:rPr>
          <w:lang w:val="en-US" w:eastAsia="zh-CN"/>
        </w:rPr>
        <w:t>connectivity</w:t>
      </w:r>
      <w:r>
        <w:rPr>
          <w:lang w:val="en-US" w:eastAsia="zh-CN"/>
        </w:rPr>
        <w:t xml:space="preserve"> function is already designed in LTE and NR, it is useful to e.g., extend the network coverage, coordinate data radio bearer overload, </w:t>
      </w:r>
      <w:r w:rsidR="00EE5127">
        <w:rPr>
          <w:lang w:val="en-US" w:eastAsia="zh-CN"/>
        </w:rPr>
        <w:t>enhance</w:t>
      </w:r>
      <w:r>
        <w:rPr>
          <w:lang w:val="en-US" w:eastAsia="zh-CN"/>
        </w:rPr>
        <w:t xml:space="preserve"> UE mobility.</w:t>
      </w:r>
      <w:r w:rsidR="003648A0">
        <w:rPr>
          <w:lang w:val="en-US" w:eastAsia="zh-CN"/>
        </w:rPr>
        <w:t xml:space="preserve"> The following content can be seen in the approved WID</w:t>
      </w:r>
      <w:r w:rsidR="003648A0" w:rsidRPr="003648A0">
        <w:rPr>
          <w:lang w:eastAsia="zh-CN"/>
        </w:rPr>
        <w:t xml:space="preserve"> </w:t>
      </w:r>
      <w:r w:rsidR="003648A0" w:rsidRPr="004A7501">
        <w:rPr>
          <w:lang w:eastAsia="zh-CN"/>
        </w:rPr>
        <w:t>RP-201038</w:t>
      </w:r>
      <w:r w:rsidR="003648A0">
        <w:rPr>
          <w:lang w:eastAsia="zh-CN"/>
        </w:rPr>
        <w:t>.</w:t>
      </w:r>
    </w:p>
    <w:p w:rsidR="00BA47A5" w:rsidRPr="003648A0" w:rsidRDefault="00BA47A5" w:rsidP="00BA47A5">
      <w:pPr>
        <w:rPr>
          <w:i/>
        </w:rPr>
      </w:pPr>
      <w:r w:rsidRPr="003648A0">
        <w:rPr>
          <w:i/>
        </w:rP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p w:rsidR="001B064F" w:rsidRDefault="008336F4" w:rsidP="003648A0">
      <w:pPr>
        <w:rPr>
          <w:lang w:val="en-US" w:eastAsia="zh-CN"/>
        </w:rPr>
      </w:pPr>
      <w:r>
        <w:rPr>
          <w:lang w:eastAsia="zh-CN"/>
        </w:rPr>
        <w:t>For instance, i</w:t>
      </w:r>
      <w:r w:rsidR="003648A0">
        <w:rPr>
          <w:lang w:eastAsia="zh-CN"/>
        </w:rPr>
        <w:t xml:space="preserve">n the Fig 1, one MBS capable UE has </w:t>
      </w:r>
      <w:r w:rsidR="00EE5127">
        <w:rPr>
          <w:lang w:eastAsia="zh-CN"/>
        </w:rPr>
        <w:t>established</w:t>
      </w:r>
      <w:r w:rsidR="003648A0">
        <w:rPr>
          <w:lang w:eastAsia="zh-CN"/>
        </w:rPr>
        <w:t xml:space="preserve"> MR-DC, then it can receive normal service at MN and simultaneously receive MBS service at SN.</w:t>
      </w:r>
      <w:r>
        <w:rPr>
          <w:lang w:eastAsia="zh-CN"/>
        </w:rPr>
        <w:t xml:space="preserve"> </w:t>
      </w:r>
    </w:p>
    <w:p w:rsidR="00DA346A" w:rsidRPr="00865983" w:rsidRDefault="005F27BE" w:rsidP="005F27BE">
      <w:pPr>
        <w:jc w:val="center"/>
        <w:rPr>
          <w:lang w:val="en-US" w:eastAsia="zh-CN"/>
        </w:rPr>
      </w:pPr>
      <w:r>
        <w:object w:dxaOrig="3910" w:dyaOrig="4211">
          <v:shape id="_x0000_i1027" type="#_x0000_t75" style="width:175.55pt;height:189.05pt" o:ole="">
            <v:imagedata r:id="rId12" o:title=""/>
          </v:shape>
          <o:OLEObject Type="Embed" ProgID="Visio.Drawing.11" ShapeID="_x0000_i1027" DrawAspect="Content" ObjectID="_1658152495" r:id="rId13"/>
        </w:object>
      </w:r>
    </w:p>
    <w:p w:rsidR="00AF3AEE" w:rsidRDefault="005F27BE" w:rsidP="005F27BE">
      <w:pPr>
        <w:jc w:val="center"/>
        <w:rPr>
          <w:lang w:eastAsia="zh-CN"/>
        </w:rPr>
      </w:pPr>
      <w:r>
        <w:rPr>
          <w:rFonts w:hint="eastAsia"/>
          <w:lang w:eastAsia="zh-CN"/>
        </w:rPr>
        <w:t>F</w:t>
      </w:r>
      <w:r>
        <w:rPr>
          <w:lang w:eastAsia="zh-CN"/>
        </w:rPr>
        <w:t>ig 1</w:t>
      </w:r>
    </w:p>
    <w:p w:rsidR="005A2D8C" w:rsidRDefault="00CC7FCB" w:rsidP="00BA5290">
      <w:pPr>
        <w:rPr>
          <w:b/>
          <w:lang w:eastAsia="zh-CN"/>
        </w:rPr>
      </w:pPr>
      <w:r w:rsidRPr="00FA3912">
        <w:rPr>
          <w:rFonts w:hint="eastAsia"/>
          <w:b/>
          <w:lang w:eastAsia="zh-CN"/>
        </w:rPr>
        <w:t>P</w:t>
      </w:r>
      <w:r w:rsidRPr="00FA3912">
        <w:rPr>
          <w:b/>
          <w:lang w:eastAsia="zh-CN"/>
        </w:rPr>
        <w:t xml:space="preserve">roposal 2: </w:t>
      </w:r>
      <w:r w:rsidR="005A2D8C">
        <w:rPr>
          <w:b/>
          <w:lang w:eastAsia="zh-CN"/>
        </w:rPr>
        <w:t>RAN3 shall study MR-DC enhancement for support of MBS.</w:t>
      </w:r>
    </w:p>
    <w:p w:rsidR="005A2D8C" w:rsidRDefault="005A2D8C" w:rsidP="00BA5290">
      <w:pPr>
        <w:rPr>
          <w:b/>
          <w:lang w:eastAsia="zh-CN"/>
        </w:rPr>
      </w:pPr>
    </w:p>
    <w:p w:rsidR="00FA3912" w:rsidRDefault="00FA3912" w:rsidP="00FA3912">
      <w:pPr>
        <w:pStyle w:val="2"/>
        <w:rPr>
          <w:lang w:val="en-US"/>
        </w:rPr>
      </w:pPr>
      <w:r>
        <w:rPr>
          <w:lang w:val="en-US"/>
        </w:rPr>
        <w:t>2.</w:t>
      </w:r>
      <w:r w:rsidR="00435C43">
        <w:rPr>
          <w:lang w:val="en-US"/>
        </w:rPr>
        <w:t>3</w:t>
      </w:r>
      <w:r>
        <w:rPr>
          <w:lang w:val="en-US"/>
        </w:rPr>
        <w:t>.</w:t>
      </w:r>
      <w:r>
        <w:rPr>
          <w:lang w:val="en-US"/>
        </w:rPr>
        <w:tab/>
      </w:r>
      <w:r w:rsidR="008336F4">
        <w:rPr>
          <w:lang w:val="en-US"/>
        </w:rPr>
        <w:t xml:space="preserve">N2/N3 </w:t>
      </w:r>
      <w:r w:rsidR="00F941C8">
        <w:rPr>
          <w:lang w:val="en-US"/>
        </w:rPr>
        <w:t xml:space="preserve">interface </w:t>
      </w:r>
      <w:r w:rsidR="008336F4">
        <w:rPr>
          <w:lang w:val="en-US"/>
        </w:rPr>
        <w:t>influence</w:t>
      </w:r>
      <w:r w:rsidR="0012021F">
        <w:rPr>
          <w:lang w:val="en-US"/>
        </w:rPr>
        <w:t xml:space="preserve"> </w:t>
      </w:r>
      <w:r w:rsidR="00AB5D4C">
        <w:rPr>
          <w:lang w:val="en-US"/>
        </w:rPr>
        <w:t xml:space="preserve">based </w:t>
      </w:r>
      <w:r w:rsidR="0012021F">
        <w:rPr>
          <w:lang w:val="en-US"/>
        </w:rPr>
        <w:t>on SA2 progress</w:t>
      </w:r>
    </w:p>
    <w:p w:rsidR="00D83183" w:rsidRDefault="00967696" w:rsidP="00967696">
      <w:pPr>
        <w:pStyle w:val="30"/>
        <w:rPr>
          <w:lang w:val="en-US" w:eastAsia="zh-CN"/>
        </w:rPr>
      </w:pPr>
      <w:r>
        <w:rPr>
          <w:lang w:val="en-US" w:eastAsia="zh-CN"/>
        </w:rPr>
        <w:t>2.</w:t>
      </w:r>
      <w:r w:rsidR="00435C43">
        <w:rPr>
          <w:lang w:val="en-US" w:eastAsia="zh-CN"/>
        </w:rPr>
        <w:t>3</w:t>
      </w:r>
      <w:r>
        <w:rPr>
          <w:lang w:val="en-US" w:eastAsia="zh-CN"/>
        </w:rPr>
        <w:t xml:space="preserve">.1 </w:t>
      </w:r>
      <w:r>
        <w:rPr>
          <w:rFonts w:hint="eastAsia"/>
          <w:lang w:val="en-US" w:eastAsia="zh-CN"/>
        </w:rPr>
        <w:t>D</w:t>
      </w:r>
      <w:r>
        <w:rPr>
          <w:lang w:val="en-US" w:eastAsia="zh-CN"/>
        </w:rPr>
        <w:t xml:space="preserve">efinition of </w:t>
      </w:r>
      <w:r w:rsidR="00A7703F">
        <w:rPr>
          <w:lang w:val="en-US" w:eastAsia="zh-CN"/>
        </w:rPr>
        <w:t xml:space="preserve">MBS </w:t>
      </w:r>
      <w:r>
        <w:rPr>
          <w:lang w:val="en-US" w:eastAsia="zh-CN"/>
        </w:rPr>
        <w:t>transmission mode at N3 interface and Uu interface</w:t>
      </w:r>
    </w:p>
    <w:p w:rsidR="00C828D1" w:rsidRDefault="00C828D1" w:rsidP="00BA5290">
      <w:pPr>
        <w:rPr>
          <w:lang w:val="en-US" w:eastAsia="zh-CN"/>
        </w:rPr>
      </w:pPr>
      <w:r>
        <w:rPr>
          <w:rFonts w:hint="eastAsia"/>
          <w:lang w:val="en-US" w:eastAsia="zh-CN"/>
        </w:rPr>
        <w:t>I</w:t>
      </w:r>
      <w:r>
        <w:rPr>
          <w:lang w:val="en-US" w:eastAsia="zh-CN"/>
        </w:rPr>
        <w:t xml:space="preserve">n this WID, at 5GC side, multicast transmission is introduced to improve N3 </w:t>
      </w:r>
      <w:r w:rsidR="00EE5127">
        <w:rPr>
          <w:lang w:val="en-US" w:eastAsia="zh-CN"/>
        </w:rPr>
        <w:t>transmission</w:t>
      </w:r>
      <w:r>
        <w:rPr>
          <w:lang w:val="en-US" w:eastAsia="zh-CN"/>
        </w:rPr>
        <w:t xml:space="preserve"> efficiency, and </w:t>
      </w:r>
      <w:r>
        <w:rPr>
          <w:rFonts w:hint="eastAsia"/>
          <w:lang w:val="en-US" w:eastAsia="zh-CN"/>
        </w:rPr>
        <w:t>S</w:t>
      </w:r>
      <w:r>
        <w:rPr>
          <w:lang w:val="en-US" w:eastAsia="zh-CN"/>
        </w:rPr>
        <w:t>A2 will use shared tunnel instead of IP multicast in case of multicast transmission.</w:t>
      </w:r>
      <w:r w:rsidR="00D050F4">
        <w:rPr>
          <w:lang w:val="en-US" w:eastAsia="zh-CN"/>
        </w:rPr>
        <w:t xml:space="preserve"> </w:t>
      </w:r>
      <w:r w:rsidR="00585EC3">
        <w:rPr>
          <w:rFonts w:hint="eastAsia"/>
          <w:lang w:val="en-US" w:eastAsia="zh-CN"/>
        </w:rPr>
        <w:t>A</w:t>
      </w:r>
      <w:r w:rsidR="00585EC3">
        <w:rPr>
          <w:lang w:val="en-US" w:eastAsia="zh-CN"/>
        </w:rPr>
        <w:t xml:space="preserve">t RAN side, PTM is also introduced to increase radio source </w:t>
      </w:r>
      <w:r w:rsidR="00D050F4">
        <w:rPr>
          <w:lang w:val="en-US" w:eastAsia="zh-CN"/>
        </w:rPr>
        <w:t>at Uu interface.</w:t>
      </w:r>
    </w:p>
    <w:p w:rsidR="004B5DBF" w:rsidRDefault="004B5DBF" w:rsidP="004B5DBF">
      <w:pPr>
        <w:jc w:val="center"/>
      </w:pPr>
      <w:r w:rsidRPr="00F62681">
        <w:object w:dxaOrig="9391" w:dyaOrig="6181">
          <v:shape id="_x0000_i1028" type="#_x0000_t75" style="width:405.8pt;height:268pt" o:ole="">
            <v:imagedata r:id="rId14" o:title=""/>
          </v:shape>
          <o:OLEObject Type="Embed" ProgID="Visio.Drawing.15" ShapeID="_x0000_i1028" DrawAspect="Content" ObjectID="_1658152496" r:id="rId15"/>
        </w:object>
      </w:r>
    </w:p>
    <w:p w:rsidR="00104BC0" w:rsidRDefault="00104BC0" w:rsidP="004B5DBF">
      <w:pPr>
        <w:jc w:val="center"/>
        <w:rPr>
          <w:lang w:val="en-US" w:eastAsia="zh-CN"/>
        </w:rPr>
      </w:pPr>
      <w:r>
        <w:t>Fig 2</w:t>
      </w:r>
    </w:p>
    <w:p w:rsidR="0044797E" w:rsidRDefault="00D050F4" w:rsidP="00BA5290">
      <w:pPr>
        <w:rPr>
          <w:lang w:val="en-US" w:eastAsia="zh-CN"/>
        </w:rPr>
      </w:pPr>
      <w:r>
        <w:rPr>
          <w:lang w:val="en-US" w:eastAsia="zh-CN"/>
        </w:rPr>
        <w:t xml:space="preserve">However, </w:t>
      </w:r>
      <w:r w:rsidR="0044797E">
        <w:rPr>
          <w:lang w:val="en-US" w:eastAsia="zh-CN"/>
        </w:rPr>
        <w:t>in TR 23.757, some misleading is existe</w:t>
      </w:r>
      <w:r w:rsidR="004B5DBF">
        <w:rPr>
          <w:lang w:val="en-US" w:eastAsia="zh-CN"/>
        </w:rPr>
        <w:t xml:space="preserve">d between </w:t>
      </w:r>
      <w:r w:rsidR="0044797E">
        <w:rPr>
          <w:lang w:val="en-US" w:eastAsia="zh-CN"/>
        </w:rPr>
        <w:t>unicast/multicast N3 transmission</w:t>
      </w:r>
      <w:r w:rsidR="004B5DBF">
        <w:rPr>
          <w:lang w:val="en-US" w:eastAsia="zh-CN"/>
        </w:rPr>
        <w:t xml:space="preserve"> and</w:t>
      </w:r>
      <w:r w:rsidR="0044797E">
        <w:rPr>
          <w:lang w:val="en-US" w:eastAsia="zh-CN"/>
        </w:rPr>
        <w:t xml:space="preserve"> PTP/PTM Uu transmission. In order to avoid the misleading, it is suggested to </w:t>
      </w:r>
      <w:r w:rsidR="00EE5127">
        <w:rPr>
          <w:lang w:val="en-US" w:eastAsia="zh-CN"/>
        </w:rPr>
        <w:t>differentiate</w:t>
      </w:r>
      <w:r w:rsidR="0044797E">
        <w:rPr>
          <w:lang w:val="en-US" w:eastAsia="zh-CN"/>
        </w:rPr>
        <w:t xml:space="preserve"> them as below.</w:t>
      </w:r>
    </w:p>
    <w:p w:rsidR="008C3C63" w:rsidRDefault="008C3C63" w:rsidP="008C3C63">
      <w:pPr>
        <w:rPr>
          <w:b/>
          <w:lang w:val="en-US" w:eastAsia="zh-CN"/>
        </w:rPr>
      </w:pPr>
      <w:r w:rsidRPr="004B5DBF">
        <w:rPr>
          <w:b/>
          <w:lang w:val="en-US" w:eastAsia="zh-CN"/>
        </w:rPr>
        <w:t xml:space="preserve">Proposal </w:t>
      </w:r>
      <w:r>
        <w:rPr>
          <w:b/>
          <w:lang w:val="en-US" w:eastAsia="zh-CN"/>
        </w:rPr>
        <w:t>3</w:t>
      </w:r>
      <w:r w:rsidRPr="004B5DBF">
        <w:rPr>
          <w:b/>
          <w:lang w:val="en-US" w:eastAsia="zh-CN"/>
        </w:rPr>
        <w:t xml:space="preserve">: </w:t>
      </w:r>
      <w:r>
        <w:rPr>
          <w:b/>
          <w:lang w:val="en-US" w:eastAsia="zh-CN"/>
        </w:rPr>
        <w:t xml:space="preserve">Define term of </w:t>
      </w:r>
      <w:r w:rsidRPr="004B5DBF">
        <w:rPr>
          <w:b/>
          <w:lang w:val="en-US" w:eastAsia="zh-CN"/>
        </w:rPr>
        <w:t xml:space="preserve">Unicast/Multicast </w:t>
      </w:r>
      <w:r>
        <w:rPr>
          <w:rFonts w:hint="eastAsia"/>
          <w:b/>
          <w:lang w:val="en-US" w:eastAsia="zh-CN"/>
        </w:rPr>
        <w:t>mode</w:t>
      </w:r>
      <w:r>
        <w:rPr>
          <w:b/>
          <w:lang w:val="en-US" w:eastAsia="zh-CN"/>
        </w:rPr>
        <w:t xml:space="preserve"> at N3 interface and term of PTP</w:t>
      </w:r>
      <w:r w:rsidRPr="004B5DBF">
        <w:rPr>
          <w:b/>
          <w:lang w:val="en-US" w:eastAsia="zh-CN"/>
        </w:rPr>
        <w:t>/PTM mode at Uu interface.</w:t>
      </w:r>
    </w:p>
    <w:p w:rsidR="008C3C63" w:rsidRPr="004E7DEC" w:rsidRDefault="008C3C63" w:rsidP="008C3C63">
      <w:pPr>
        <w:pStyle w:val="34"/>
        <w:numPr>
          <w:ilvl w:val="0"/>
          <w:numId w:val="33"/>
        </w:numPr>
        <w:rPr>
          <w:rFonts w:eastAsiaTheme="minorEastAsia"/>
          <w:b/>
          <w:sz w:val="20"/>
          <w:lang w:eastAsia="en-US"/>
        </w:rPr>
      </w:pPr>
      <w:r w:rsidRPr="004E7DEC">
        <w:rPr>
          <w:rFonts w:eastAsiaTheme="minorEastAsia"/>
          <w:b/>
          <w:sz w:val="20"/>
          <w:lang w:eastAsia="en-US"/>
        </w:rPr>
        <w:t xml:space="preserve">PTP </w:t>
      </w:r>
      <w:r w:rsidRPr="004E7DEC">
        <w:rPr>
          <w:rFonts w:eastAsiaTheme="minorEastAsia" w:hint="eastAsia"/>
          <w:b/>
          <w:sz w:val="20"/>
          <w:lang w:eastAsia="en-US"/>
        </w:rPr>
        <w:t>mode</w:t>
      </w:r>
      <w:r w:rsidRPr="004E7DEC">
        <w:rPr>
          <w:rFonts w:eastAsiaTheme="minorEastAsia"/>
          <w:b/>
          <w:sz w:val="20"/>
          <w:lang w:eastAsia="en-US"/>
        </w:rPr>
        <w:t xml:space="preserve"> (Point-to-point) is used to transfer MBS specific control/user plane information as well as dedicated control/user plane information between the network and one UE in RRC Connected Mode. It is used only for the multicast </w:t>
      </w:r>
      <w:r w:rsidRPr="004E7DEC">
        <w:rPr>
          <w:rFonts w:eastAsiaTheme="minorEastAsia" w:hint="eastAsia"/>
          <w:b/>
          <w:sz w:val="20"/>
          <w:lang w:eastAsia="en-US"/>
        </w:rPr>
        <w:t>mode</w:t>
      </w:r>
      <w:r w:rsidRPr="004E7DEC">
        <w:rPr>
          <w:rFonts w:eastAsiaTheme="minorEastAsia"/>
          <w:b/>
          <w:sz w:val="20"/>
          <w:lang w:eastAsia="en-US"/>
        </w:rPr>
        <w:t xml:space="preserve"> of MBS.</w:t>
      </w:r>
    </w:p>
    <w:p w:rsidR="008C3C63" w:rsidRPr="008336F4" w:rsidRDefault="008C3C63" w:rsidP="008C3C63">
      <w:pPr>
        <w:pStyle w:val="34"/>
        <w:numPr>
          <w:ilvl w:val="0"/>
          <w:numId w:val="33"/>
        </w:numPr>
        <w:rPr>
          <w:rFonts w:eastAsiaTheme="minorEastAsia"/>
          <w:b/>
          <w:sz w:val="20"/>
          <w:lang w:eastAsia="en-US"/>
        </w:rPr>
      </w:pPr>
      <w:r w:rsidRPr="008336F4">
        <w:rPr>
          <w:rFonts w:eastAsiaTheme="minorEastAsia"/>
          <w:b/>
          <w:sz w:val="20"/>
          <w:lang w:eastAsia="en-US"/>
        </w:rPr>
        <w:t xml:space="preserve">PTM </w:t>
      </w:r>
      <w:r w:rsidRPr="004E7DEC">
        <w:rPr>
          <w:rFonts w:eastAsiaTheme="minorEastAsia" w:hint="eastAsia"/>
          <w:b/>
          <w:sz w:val="20"/>
          <w:lang w:eastAsia="en-US"/>
        </w:rPr>
        <w:t>mode</w:t>
      </w:r>
      <w:r w:rsidRPr="008336F4">
        <w:rPr>
          <w:rFonts w:eastAsiaTheme="minorEastAsia"/>
          <w:b/>
          <w:sz w:val="20"/>
          <w:lang w:eastAsia="en-US"/>
        </w:rPr>
        <w:t xml:space="preserve"> (Point-to-multipoint) is used to transfer MBS specific control/user plane information between the network and several UEs in RRC Connected or RRC Inactive or Idle Mode. It is used for br</w:t>
      </w:r>
      <w:r>
        <w:rPr>
          <w:rFonts w:eastAsiaTheme="minorEastAsia"/>
          <w:b/>
          <w:sz w:val="20"/>
          <w:lang w:eastAsia="en-US"/>
        </w:rPr>
        <w:t>oadcast/</w:t>
      </w:r>
      <w:r w:rsidRPr="008336F4">
        <w:rPr>
          <w:rFonts w:eastAsiaTheme="minorEastAsia"/>
          <w:b/>
          <w:sz w:val="20"/>
          <w:lang w:eastAsia="en-US"/>
        </w:rPr>
        <w:t xml:space="preserve">multicast </w:t>
      </w:r>
      <w:r w:rsidRPr="004E7DEC">
        <w:rPr>
          <w:rFonts w:eastAsiaTheme="minorEastAsia" w:hint="eastAsia"/>
          <w:b/>
          <w:sz w:val="20"/>
          <w:lang w:eastAsia="en-US"/>
        </w:rPr>
        <w:t>mode</w:t>
      </w:r>
      <w:r w:rsidRPr="008336F4">
        <w:rPr>
          <w:rFonts w:eastAsiaTheme="minorEastAsia"/>
          <w:b/>
          <w:sz w:val="20"/>
          <w:lang w:eastAsia="en-US"/>
        </w:rPr>
        <w:t xml:space="preserve"> of MBS.</w:t>
      </w:r>
    </w:p>
    <w:p w:rsidR="008C3C63" w:rsidRPr="008C3C63" w:rsidRDefault="008C3C63" w:rsidP="002F6DF0">
      <w:pPr>
        <w:pStyle w:val="34"/>
        <w:numPr>
          <w:ilvl w:val="0"/>
          <w:numId w:val="33"/>
        </w:numPr>
        <w:rPr>
          <w:rFonts w:eastAsiaTheme="minorEastAsia"/>
          <w:sz w:val="20"/>
          <w:lang w:eastAsia="en-US"/>
        </w:rPr>
      </w:pPr>
      <w:r w:rsidRPr="008C3C63">
        <w:rPr>
          <w:rFonts w:eastAsiaTheme="minorEastAsia"/>
          <w:b/>
          <w:sz w:val="20"/>
          <w:lang w:eastAsia="en-US"/>
        </w:rPr>
        <w:t xml:space="preserve">Unicast </w:t>
      </w:r>
      <w:r w:rsidRPr="008C3C63">
        <w:rPr>
          <w:rFonts w:eastAsiaTheme="minorEastAsia" w:hint="eastAsia"/>
          <w:b/>
          <w:sz w:val="20"/>
          <w:lang w:eastAsia="en-US"/>
        </w:rPr>
        <w:t>mode</w:t>
      </w:r>
      <w:r w:rsidRPr="008C3C63">
        <w:rPr>
          <w:rFonts w:eastAsiaTheme="minorEastAsia"/>
          <w:b/>
          <w:sz w:val="20"/>
          <w:lang w:eastAsia="en-US"/>
        </w:rPr>
        <w:t xml:space="preserve"> is used to transfer MBS data packets at N3 tunnel between the UPF and NG-RAN to individual UEs via per-UE PDU sessions.</w:t>
      </w:r>
    </w:p>
    <w:p w:rsidR="00644850" w:rsidRPr="008C3C63" w:rsidRDefault="008C3C63" w:rsidP="002F6DF0">
      <w:pPr>
        <w:pStyle w:val="34"/>
        <w:numPr>
          <w:ilvl w:val="0"/>
          <w:numId w:val="33"/>
        </w:numPr>
        <w:rPr>
          <w:rFonts w:eastAsiaTheme="minorEastAsia"/>
          <w:sz w:val="20"/>
          <w:lang w:eastAsia="en-US"/>
        </w:rPr>
      </w:pPr>
      <w:r w:rsidRPr="008C3C63">
        <w:rPr>
          <w:rFonts w:eastAsiaTheme="minorEastAsia"/>
          <w:b/>
          <w:sz w:val="20"/>
          <w:lang w:eastAsia="en-US"/>
        </w:rPr>
        <w:t xml:space="preserve">Multicast </w:t>
      </w:r>
      <w:r w:rsidRPr="008C3C63">
        <w:rPr>
          <w:rFonts w:eastAsiaTheme="minorEastAsia" w:hint="eastAsia"/>
          <w:b/>
          <w:sz w:val="20"/>
          <w:lang w:eastAsia="en-US"/>
        </w:rPr>
        <w:t>mode</w:t>
      </w:r>
      <w:r w:rsidRPr="008C3C63">
        <w:rPr>
          <w:rFonts w:eastAsiaTheme="minorEastAsia"/>
          <w:b/>
          <w:sz w:val="20"/>
          <w:lang w:eastAsia="en-US"/>
        </w:rPr>
        <w:t xml:space="preserve"> is used to transfer MBS data packets at N3 tunnel between the UPF and NG-RAN to a set of UEs via per-MBS sessions.</w:t>
      </w:r>
    </w:p>
    <w:p w:rsidR="0067071E" w:rsidRDefault="00337CB6" w:rsidP="00337CB6">
      <w:pPr>
        <w:pStyle w:val="30"/>
        <w:rPr>
          <w:lang w:val="en-US" w:eastAsia="zh-CN"/>
        </w:rPr>
      </w:pPr>
      <w:r>
        <w:rPr>
          <w:lang w:val="en-US" w:eastAsia="zh-CN"/>
        </w:rPr>
        <w:t>2.</w:t>
      </w:r>
      <w:r w:rsidR="00784244">
        <w:rPr>
          <w:lang w:val="en-US" w:eastAsia="zh-CN"/>
        </w:rPr>
        <w:t>3</w:t>
      </w:r>
      <w:r>
        <w:rPr>
          <w:lang w:val="en-US" w:eastAsia="zh-CN"/>
        </w:rPr>
        <w:t xml:space="preserve">.2 </w:t>
      </w:r>
      <w:r w:rsidR="00D26235">
        <w:rPr>
          <w:lang w:val="en-US" w:eastAsia="zh-CN"/>
        </w:rPr>
        <w:t xml:space="preserve">N2 interface: </w:t>
      </w:r>
      <w:r w:rsidR="00FC2766">
        <w:rPr>
          <w:lang w:val="en-US" w:eastAsia="zh-CN"/>
        </w:rPr>
        <w:t xml:space="preserve">MBS session management </w:t>
      </w:r>
    </w:p>
    <w:p w:rsidR="00FC2766" w:rsidRDefault="001C5165" w:rsidP="00FC2766">
      <w:pPr>
        <w:rPr>
          <w:lang w:val="en-US" w:eastAsia="zh-CN"/>
        </w:rPr>
      </w:pPr>
      <w:r>
        <w:rPr>
          <w:lang w:val="en-US" w:eastAsia="zh-CN"/>
        </w:rPr>
        <w:t xml:space="preserve">Reference in </w:t>
      </w:r>
      <w:r w:rsidR="00FC2766">
        <w:rPr>
          <w:lang w:val="en-US" w:eastAsia="zh-CN"/>
        </w:rPr>
        <w:t xml:space="preserve">TR23.757, </w:t>
      </w:r>
      <w:r>
        <w:rPr>
          <w:lang w:val="en-US" w:eastAsia="zh-CN"/>
        </w:rPr>
        <w:t xml:space="preserve">SA2 is discussing </w:t>
      </w:r>
      <w:r w:rsidR="00FC2766">
        <w:rPr>
          <w:lang w:val="en-US" w:eastAsia="zh-CN"/>
        </w:rPr>
        <w:t>MBS session management</w:t>
      </w:r>
      <w:r>
        <w:rPr>
          <w:lang w:val="en-US" w:eastAsia="zh-CN"/>
        </w:rPr>
        <w:t xml:space="preserve"> </w:t>
      </w:r>
      <w:r w:rsidR="00FC2766">
        <w:rPr>
          <w:lang w:val="en-US" w:eastAsia="zh-CN"/>
        </w:rPr>
        <w:t>as key issue #1.</w:t>
      </w:r>
    </w:p>
    <w:tbl>
      <w:tblPr>
        <w:tblStyle w:val="af3"/>
        <w:tblW w:w="0" w:type="auto"/>
        <w:tblInd w:w="279" w:type="dxa"/>
        <w:tblLook w:val="04A0" w:firstRow="1" w:lastRow="0" w:firstColumn="1" w:lastColumn="0" w:noHBand="0" w:noVBand="1"/>
      </w:tblPr>
      <w:tblGrid>
        <w:gridCol w:w="9350"/>
      </w:tblGrid>
      <w:tr w:rsidR="00FC2766" w:rsidTr="00FC2766">
        <w:tc>
          <w:tcPr>
            <w:tcW w:w="9350" w:type="dxa"/>
          </w:tcPr>
          <w:p w:rsidR="00FC2766" w:rsidRPr="006A30C1" w:rsidRDefault="00FC2766" w:rsidP="00FC2766">
            <w:pPr>
              <w:rPr>
                <w:rFonts w:eastAsia="MS Mincho"/>
              </w:rPr>
            </w:pPr>
            <w:r w:rsidRPr="006A30C1">
              <w:rPr>
                <w:rFonts w:eastAsia="MS Mincho"/>
              </w:rPr>
              <w:t>To transfer the service data flow of multicast and broadcast communication services, MBS sessions need to be established and maintained. This key issue will study the following aspects:</w:t>
            </w:r>
          </w:p>
          <w:p w:rsidR="00FC2766" w:rsidRPr="006A30C1" w:rsidRDefault="00FC2766" w:rsidP="00FC2766">
            <w:pPr>
              <w:pStyle w:val="B10"/>
            </w:pPr>
            <w:r w:rsidRPr="006A30C1">
              <w:t>-</w:t>
            </w:r>
            <w:r w:rsidRPr="006A30C1">
              <w:tab/>
              <w:t>When and how to trigger the establishment of an MBS session?</w:t>
            </w:r>
          </w:p>
          <w:p w:rsidR="00FC2766" w:rsidRPr="006A30C1" w:rsidRDefault="00FC2766" w:rsidP="00FC2766">
            <w:pPr>
              <w:pStyle w:val="B10"/>
            </w:pPr>
            <w:r w:rsidRPr="006A30C1">
              <w:lastRenderedPageBreak/>
              <w:t>-</w:t>
            </w:r>
            <w:r w:rsidRPr="006A30C1">
              <w:tab/>
              <w:t>Which network function(s) is/are responsible for establishing and maintaining the MBS session (including interaction between 5GC and 3rd party)?</w:t>
            </w:r>
          </w:p>
          <w:p w:rsidR="00FC2766" w:rsidRPr="006A30C1" w:rsidRDefault="00FC2766" w:rsidP="00FC2766">
            <w:pPr>
              <w:pStyle w:val="B10"/>
            </w:pPr>
            <w:r w:rsidRPr="006A30C1">
              <w:t>-</w:t>
            </w:r>
            <w:r w:rsidRPr="006A30C1">
              <w:tab/>
              <w:t xml:space="preserve">Which information/parameters are used to establish an MBS session (e.g., session related IDs, QoS information, </w:t>
            </w:r>
            <w:r w:rsidRPr="006A30C1">
              <w:rPr>
                <w:lang w:eastAsia="zh-CN"/>
              </w:rPr>
              <w:t xml:space="preserve">broadcast service area or multicast service area, </w:t>
            </w:r>
            <w:r w:rsidRPr="006A30C1">
              <w:t>etc.)?</w:t>
            </w:r>
          </w:p>
          <w:p w:rsidR="00FC2766" w:rsidRPr="006A30C1" w:rsidRDefault="00FC2766" w:rsidP="00FC2766">
            <w:pPr>
              <w:pStyle w:val="B2"/>
            </w:pPr>
            <w:r w:rsidRPr="006A30C1">
              <w:t>-</w:t>
            </w:r>
            <w:r w:rsidRPr="006A30C1">
              <w:tab/>
              <w:t>Which information is provided to the gNB when a UE joins a MBS multicast Session? How does the gNB associate the UE with the established MBS multicast session?</w:t>
            </w:r>
          </w:p>
          <w:p w:rsidR="00FC2766" w:rsidRPr="006A30C1" w:rsidRDefault="00FC2766" w:rsidP="00FC2766">
            <w:pPr>
              <w:pStyle w:val="B10"/>
            </w:pPr>
            <w:r w:rsidRPr="006A30C1">
              <w:t>-</w:t>
            </w:r>
            <w:r w:rsidRPr="006A30C1">
              <w:tab/>
              <w:t xml:space="preserve">Which information/parameters can be updated for an established MBS session (e.g. QoS information, </w:t>
            </w:r>
            <w:r w:rsidRPr="006A30C1">
              <w:rPr>
                <w:lang w:eastAsia="zh-CN"/>
              </w:rPr>
              <w:t xml:space="preserve">broadcast service area or multicast service area, </w:t>
            </w:r>
            <w:r w:rsidRPr="006A30C1">
              <w:t>etc.)?</w:t>
            </w:r>
          </w:p>
          <w:p w:rsidR="00FC2766" w:rsidRDefault="00FC2766" w:rsidP="00FC2766">
            <w:pPr>
              <w:pStyle w:val="B10"/>
              <w:rPr>
                <w:lang w:val="en-US" w:eastAsia="zh-CN"/>
              </w:rPr>
            </w:pPr>
            <w:r w:rsidRPr="006A30C1">
              <w:rPr>
                <w:lang w:eastAsia="zh-CN"/>
              </w:rPr>
              <w:t>-</w:t>
            </w:r>
            <w:r w:rsidRPr="006A30C1">
              <w:rPr>
                <w:lang w:eastAsia="zh-CN"/>
              </w:rPr>
              <w:tab/>
              <w:t>Which network function(s) is/are responsible for determining the broadcast service area or multicast service area used for MBS sessions? How is the broadcast service area or the multicast service area determined (e.g. pre-defined, determined during an on-going MBS session, etc.)?</w:t>
            </w:r>
          </w:p>
        </w:tc>
      </w:tr>
    </w:tbl>
    <w:p w:rsidR="00FC2766" w:rsidRPr="00FC2766" w:rsidRDefault="00FC2766" w:rsidP="00FC2766">
      <w:pPr>
        <w:rPr>
          <w:lang w:val="en-US" w:eastAsia="zh-CN"/>
        </w:rPr>
      </w:pPr>
    </w:p>
    <w:p w:rsidR="00FC2766" w:rsidRDefault="00FC2766" w:rsidP="00FC2766">
      <w:pPr>
        <w:rPr>
          <w:lang w:eastAsia="zh-CN"/>
        </w:rPr>
      </w:pPr>
      <w:r>
        <w:rPr>
          <w:lang w:eastAsia="zh-CN"/>
        </w:rPr>
        <w:t xml:space="preserve">So far, it is not clear whether MBS session management is UE associated or non-UE associated. But this issue is belonged to SA2 scope. </w:t>
      </w:r>
    </w:p>
    <w:p w:rsidR="00FC2766" w:rsidRPr="007D7DB4" w:rsidRDefault="00FC2766" w:rsidP="00FC2766">
      <w:pPr>
        <w:rPr>
          <w:b/>
          <w:lang w:val="en-US" w:eastAsia="zh-CN"/>
        </w:rPr>
      </w:pPr>
      <w:r w:rsidRPr="007D7DB4">
        <w:rPr>
          <w:b/>
          <w:lang w:val="en-US" w:eastAsia="zh-CN"/>
        </w:rPr>
        <w:t xml:space="preserve">Proposal </w:t>
      </w:r>
      <w:r w:rsidR="007D7DB4">
        <w:rPr>
          <w:b/>
          <w:lang w:val="en-US" w:eastAsia="zh-CN"/>
        </w:rPr>
        <w:t>4</w:t>
      </w:r>
      <w:r w:rsidRPr="007D7DB4">
        <w:rPr>
          <w:b/>
          <w:lang w:val="en-US" w:eastAsia="zh-CN"/>
        </w:rPr>
        <w:t xml:space="preserve">:  </w:t>
      </w:r>
      <w:r w:rsidR="00D26235">
        <w:rPr>
          <w:b/>
          <w:lang w:val="en-US" w:eastAsia="zh-CN"/>
        </w:rPr>
        <w:t>RAN3 shall</w:t>
      </w:r>
      <w:r w:rsidR="007D7DB4" w:rsidRPr="007D7DB4">
        <w:rPr>
          <w:b/>
          <w:lang w:val="en-US" w:eastAsia="zh-CN"/>
        </w:rPr>
        <w:t xml:space="preserve"> wait for SA2 decision on whether MBS session management is UE associated or non-UE associated.</w:t>
      </w:r>
    </w:p>
    <w:p w:rsidR="00FC2766" w:rsidRDefault="00FC2766" w:rsidP="00FC2766">
      <w:pPr>
        <w:rPr>
          <w:lang w:eastAsia="zh-CN"/>
        </w:rPr>
      </w:pPr>
    </w:p>
    <w:p w:rsidR="0044797E" w:rsidRPr="004B5DBF" w:rsidRDefault="00337CB6" w:rsidP="008371DC">
      <w:pPr>
        <w:pStyle w:val="30"/>
        <w:rPr>
          <w:lang w:val="en-US" w:eastAsia="zh-CN"/>
        </w:rPr>
      </w:pPr>
      <w:r>
        <w:rPr>
          <w:lang w:val="en-US" w:eastAsia="zh-CN"/>
        </w:rPr>
        <w:t>2.</w:t>
      </w:r>
      <w:r w:rsidR="00784244">
        <w:rPr>
          <w:lang w:val="en-US" w:eastAsia="zh-CN"/>
        </w:rPr>
        <w:t>3</w:t>
      </w:r>
      <w:r>
        <w:rPr>
          <w:lang w:val="en-US" w:eastAsia="zh-CN"/>
        </w:rPr>
        <w:t xml:space="preserve">.3 </w:t>
      </w:r>
      <w:r w:rsidR="00D26235">
        <w:rPr>
          <w:lang w:val="en-US" w:eastAsia="zh-CN"/>
        </w:rPr>
        <w:t>N3 interface: s</w:t>
      </w:r>
      <w:r w:rsidR="008371DC">
        <w:rPr>
          <w:lang w:val="en-US" w:eastAsia="zh-CN"/>
        </w:rPr>
        <w:t>hared N3 tunnel configuration</w:t>
      </w:r>
    </w:p>
    <w:p w:rsidR="00C828D1" w:rsidRDefault="00F04D9C" w:rsidP="00BA5290">
      <w:pPr>
        <w:rPr>
          <w:lang w:val="en-US" w:eastAsia="zh-CN"/>
        </w:rPr>
      </w:pPr>
      <w:r>
        <w:rPr>
          <w:rFonts w:hint="eastAsia"/>
          <w:lang w:val="en-US" w:eastAsia="zh-CN"/>
        </w:rPr>
        <w:t>I</w:t>
      </w:r>
      <w:r>
        <w:rPr>
          <w:lang w:val="en-US" w:eastAsia="zh-CN"/>
        </w:rPr>
        <w:t>n TR 23.757, the shared N3 tunnel is used instead of IP multicast in case of multicast transmission.</w:t>
      </w:r>
      <w:r w:rsidR="00AD3DDC">
        <w:rPr>
          <w:lang w:val="en-US" w:eastAsia="zh-CN"/>
        </w:rPr>
        <w:t xml:space="preserve"> However, some issues shall be clarified from RAN3 side.</w:t>
      </w:r>
    </w:p>
    <w:p w:rsidR="00AD3DDC" w:rsidRPr="00D63EFC" w:rsidRDefault="00345B3C" w:rsidP="00AD3DDC">
      <w:pPr>
        <w:pStyle w:val="af4"/>
        <w:numPr>
          <w:ilvl w:val="0"/>
          <w:numId w:val="32"/>
        </w:numPr>
        <w:rPr>
          <w:b/>
          <w:u w:val="single"/>
          <w:lang w:val="en-US" w:eastAsia="zh-CN"/>
        </w:rPr>
      </w:pPr>
      <w:r w:rsidRPr="00D63EFC">
        <w:rPr>
          <w:b/>
          <w:u w:val="single"/>
          <w:lang w:val="en-US" w:eastAsia="zh-CN"/>
        </w:rPr>
        <w:t xml:space="preserve">Whether the shared </w:t>
      </w:r>
      <w:r w:rsidR="00143B82" w:rsidRPr="00D63EFC">
        <w:rPr>
          <w:b/>
          <w:u w:val="single"/>
          <w:lang w:val="en-US" w:eastAsia="zh-CN"/>
        </w:rPr>
        <w:t xml:space="preserve">N3 </w:t>
      </w:r>
      <w:r w:rsidRPr="00D63EFC">
        <w:rPr>
          <w:b/>
          <w:u w:val="single"/>
          <w:lang w:val="en-US" w:eastAsia="zh-CN"/>
        </w:rPr>
        <w:t xml:space="preserve">tunnel is per </w:t>
      </w:r>
      <w:r w:rsidR="00D63EFC" w:rsidRPr="00D63EFC">
        <w:rPr>
          <w:b/>
          <w:u w:val="single"/>
          <w:lang w:val="en-US" w:eastAsia="zh-CN"/>
        </w:rPr>
        <w:t>MBS session or per MBS QoS flow</w:t>
      </w:r>
    </w:p>
    <w:p w:rsidR="00345B3C" w:rsidRDefault="00143B82" w:rsidP="00345B3C">
      <w:pPr>
        <w:rPr>
          <w:lang w:val="en-US" w:eastAsia="zh-CN"/>
        </w:rPr>
      </w:pPr>
      <w:r>
        <w:rPr>
          <w:rFonts w:hint="eastAsia"/>
          <w:lang w:val="en-US" w:eastAsia="zh-CN"/>
        </w:rPr>
        <w:t>I</w:t>
      </w:r>
      <w:r>
        <w:rPr>
          <w:lang w:val="en-US" w:eastAsia="zh-CN"/>
        </w:rPr>
        <w:t xml:space="preserve">f the shared tunnel is used for MBS QoS flow lever, since one MBS session includes more than one MBS QoS flow, whether it is allowed that within one MBS </w:t>
      </w:r>
      <w:r>
        <w:rPr>
          <w:rFonts w:hint="eastAsia"/>
          <w:lang w:val="en-US" w:eastAsia="zh-CN"/>
        </w:rPr>
        <w:t>s</w:t>
      </w:r>
      <w:r>
        <w:rPr>
          <w:lang w:val="en-US" w:eastAsia="zh-CN"/>
        </w:rPr>
        <w:t>ession, some MBS QoS flows are transmitted via shared tunnel but others are transmitted via unicast tunnel</w:t>
      </w:r>
      <w:r>
        <w:rPr>
          <w:rFonts w:hint="eastAsia"/>
          <w:lang w:val="en-US" w:eastAsia="zh-CN"/>
        </w:rPr>
        <w:t>.</w:t>
      </w:r>
    </w:p>
    <w:p w:rsidR="00FA1ECB" w:rsidRDefault="00F009B9" w:rsidP="009B5B1B">
      <w:pPr>
        <w:jc w:val="center"/>
      </w:pPr>
      <w:r>
        <w:object w:dxaOrig="9693" w:dyaOrig="4413">
          <v:shape id="_x0000_i1029" type="#_x0000_t75" style="width:365.8pt;height:165.95pt" o:ole="">
            <v:imagedata r:id="rId16" o:title=""/>
          </v:shape>
          <o:OLEObject Type="Embed" ProgID="Visio.Drawing.11" ShapeID="_x0000_i1029" DrawAspect="Content" ObjectID="_1658152497" r:id="rId17"/>
        </w:object>
      </w:r>
    </w:p>
    <w:p w:rsidR="00104BC0" w:rsidRDefault="00104BC0" w:rsidP="009B5B1B">
      <w:pPr>
        <w:jc w:val="center"/>
        <w:rPr>
          <w:lang w:val="en-US" w:eastAsia="zh-CN"/>
        </w:rPr>
      </w:pPr>
      <w:r>
        <w:t>Fig 3</w:t>
      </w:r>
    </w:p>
    <w:p w:rsidR="008341BF" w:rsidRDefault="008341BF" w:rsidP="008341BF">
      <w:pPr>
        <w:pStyle w:val="af4"/>
        <w:numPr>
          <w:ilvl w:val="0"/>
          <w:numId w:val="32"/>
        </w:numPr>
        <w:rPr>
          <w:b/>
          <w:u w:val="single"/>
          <w:lang w:val="en-US" w:eastAsia="zh-CN"/>
        </w:rPr>
      </w:pPr>
      <w:r w:rsidRPr="00D63EFC">
        <w:rPr>
          <w:rFonts w:hint="eastAsia"/>
          <w:b/>
          <w:u w:val="single"/>
          <w:lang w:val="en-US" w:eastAsia="zh-CN"/>
        </w:rPr>
        <w:t>W</w:t>
      </w:r>
      <w:r w:rsidRPr="00D63EFC">
        <w:rPr>
          <w:b/>
          <w:u w:val="single"/>
          <w:lang w:val="en-US" w:eastAsia="zh-CN"/>
        </w:rPr>
        <w:t>hether the shared N3 tunnel can be existed with unicast N3 tunnel</w:t>
      </w:r>
    </w:p>
    <w:p w:rsidR="00487CAD" w:rsidRDefault="006318DC" w:rsidP="00487CAD">
      <w:pPr>
        <w:rPr>
          <w:lang w:val="en-US" w:eastAsia="zh-CN"/>
        </w:rPr>
      </w:pPr>
      <w:r>
        <w:rPr>
          <w:lang w:val="en-US" w:eastAsia="zh-CN"/>
        </w:rPr>
        <w:t xml:space="preserve">A unicast/shared </w:t>
      </w:r>
      <w:r>
        <w:rPr>
          <w:rFonts w:hint="eastAsia"/>
          <w:lang w:val="en-US" w:eastAsia="zh-CN"/>
        </w:rPr>
        <w:t>N</w:t>
      </w:r>
      <w:r>
        <w:rPr>
          <w:lang w:val="en-US" w:eastAsia="zh-CN"/>
        </w:rPr>
        <w:t xml:space="preserve">3 tunnel is established between one UPF and one NG-RAN. </w:t>
      </w:r>
      <w:r w:rsidR="00487CAD">
        <w:rPr>
          <w:lang w:val="en-US" w:eastAsia="zh-CN"/>
        </w:rPr>
        <w:t xml:space="preserve">For a certain MBS session, within one NG-RAN node, whether it is allowed that only one shared N3 tunnel for all UEs, or one shared N3 </w:t>
      </w:r>
      <w:r w:rsidR="00EE5127">
        <w:rPr>
          <w:lang w:val="en-US" w:eastAsia="zh-CN"/>
        </w:rPr>
        <w:t>tunnel</w:t>
      </w:r>
      <w:r w:rsidR="00487CAD">
        <w:rPr>
          <w:lang w:val="en-US" w:eastAsia="zh-CN"/>
        </w:rPr>
        <w:t xml:space="preserve"> for some UE and anther shared N3 tunnels for other UEs, or as well as unicast N3 tunnels for other UEs.</w:t>
      </w:r>
    </w:p>
    <w:p w:rsidR="008341BF" w:rsidRDefault="00F009B9" w:rsidP="00FA1ECB">
      <w:pPr>
        <w:jc w:val="center"/>
      </w:pPr>
      <w:r>
        <w:object w:dxaOrig="10259" w:dyaOrig="3749">
          <v:shape id="_x0000_i1030" type="#_x0000_t75" style="width:363.1pt;height:132.85pt" o:ole="">
            <v:imagedata r:id="rId18" o:title=""/>
          </v:shape>
          <o:OLEObject Type="Embed" ProgID="Visio.Drawing.11" ShapeID="_x0000_i1030" DrawAspect="Content" ObjectID="_1658152498" r:id="rId19"/>
        </w:object>
      </w:r>
    </w:p>
    <w:p w:rsidR="006A1F81" w:rsidRDefault="00104BC0" w:rsidP="00FA1ECB">
      <w:pPr>
        <w:jc w:val="center"/>
        <w:rPr>
          <w:lang w:eastAsia="zh-CN"/>
        </w:rPr>
      </w:pPr>
      <w:r>
        <w:rPr>
          <w:rFonts w:hint="eastAsia"/>
          <w:lang w:eastAsia="zh-CN"/>
        </w:rPr>
        <w:t>F</w:t>
      </w:r>
      <w:r>
        <w:rPr>
          <w:lang w:eastAsia="zh-CN"/>
        </w:rPr>
        <w:t>ig 4</w:t>
      </w:r>
    </w:p>
    <w:p w:rsidR="008341BF" w:rsidRDefault="006A1F81" w:rsidP="006A1F81">
      <w:pPr>
        <w:pStyle w:val="af4"/>
        <w:numPr>
          <w:ilvl w:val="0"/>
          <w:numId w:val="32"/>
        </w:numPr>
        <w:rPr>
          <w:b/>
          <w:u w:val="single"/>
          <w:lang w:val="en-US" w:eastAsia="zh-CN"/>
        </w:rPr>
      </w:pPr>
      <w:r w:rsidRPr="006A1F81">
        <w:rPr>
          <w:b/>
          <w:u w:val="single"/>
          <w:lang w:val="en-US" w:eastAsia="zh-CN"/>
        </w:rPr>
        <w:t xml:space="preserve">One shared N3 tunnel is configured between UPF and one NG-RAN node </w:t>
      </w:r>
      <w:r>
        <w:rPr>
          <w:b/>
          <w:u w:val="single"/>
          <w:lang w:val="en-US" w:eastAsia="zh-CN"/>
        </w:rPr>
        <w:t>for an MBS session</w:t>
      </w:r>
    </w:p>
    <w:p w:rsidR="00C90474" w:rsidRDefault="00331FC1" w:rsidP="005E528B">
      <w:pPr>
        <w:rPr>
          <w:lang w:eastAsia="zh-CN"/>
        </w:rPr>
      </w:pPr>
      <w:r>
        <w:rPr>
          <w:rFonts w:hint="eastAsia"/>
          <w:lang w:eastAsia="zh-CN"/>
        </w:rPr>
        <w:t>I</w:t>
      </w:r>
      <w:r>
        <w:rPr>
          <w:lang w:eastAsia="zh-CN"/>
        </w:rPr>
        <w:t>n our view, for an MBS</w:t>
      </w:r>
      <w:r w:rsidR="00A26C70">
        <w:rPr>
          <w:lang w:eastAsia="zh-CN"/>
        </w:rPr>
        <w:t xml:space="preserve"> session, if the </w:t>
      </w:r>
      <w:r>
        <w:rPr>
          <w:lang w:eastAsia="zh-CN"/>
        </w:rPr>
        <w:t xml:space="preserve">shared tunnel is per MBS session instead of MBS QoS flow, and if only one shared N3 tunnel is configured within one UPF and one NG-RAN node, then it is simple. </w:t>
      </w:r>
    </w:p>
    <w:p w:rsidR="005E528B" w:rsidRDefault="003D5C3F" w:rsidP="00D63EFC">
      <w:pPr>
        <w:jc w:val="center"/>
      </w:pPr>
      <w:r>
        <w:object w:dxaOrig="9976" w:dyaOrig="3741">
          <v:shape id="_x0000_i1031" type="#_x0000_t75" style="width:355.75pt;height:133.2pt" o:ole="">
            <v:imagedata r:id="rId20" o:title=""/>
          </v:shape>
          <o:OLEObject Type="Embed" ProgID="Visio.Drawing.11" ShapeID="_x0000_i1031" DrawAspect="Content" ObjectID="_1658152499" r:id="rId21"/>
        </w:object>
      </w:r>
    </w:p>
    <w:p w:rsidR="00104BC0" w:rsidRDefault="00104BC0" w:rsidP="00D63EFC">
      <w:pPr>
        <w:jc w:val="center"/>
      </w:pPr>
      <w:r>
        <w:t>Fig 5</w:t>
      </w:r>
    </w:p>
    <w:p w:rsidR="00C4264E" w:rsidRDefault="00331FC1" w:rsidP="005E528B">
      <w:pPr>
        <w:rPr>
          <w:b/>
          <w:lang w:val="en-US" w:eastAsia="zh-CN"/>
        </w:rPr>
      </w:pPr>
      <w:r w:rsidRPr="007A53A4">
        <w:rPr>
          <w:rFonts w:hint="eastAsia"/>
          <w:b/>
          <w:lang w:val="en-US" w:eastAsia="zh-CN"/>
        </w:rPr>
        <w:t>P</w:t>
      </w:r>
      <w:r w:rsidRPr="007A53A4">
        <w:rPr>
          <w:b/>
          <w:lang w:val="en-US" w:eastAsia="zh-CN"/>
        </w:rPr>
        <w:t xml:space="preserve">roposal </w:t>
      </w:r>
      <w:r w:rsidR="00CB2F78">
        <w:rPr>
          <w:b/>
          <w:lang w:val="en-US" w:eastAsia="zh-CN"/>
        </w:rPr>
        <w:t>5</w:t>
      </w:r>
      <w:r w:rsidRPr="007A53A4">
        <w:rPr>
          <w:b/>
          <w:lang w:val="en-US" w:eastAsia="zh-CN"/>
        </w:rPr>
        <w:t xml:space="preserve">: </w:t>
      </w:r>
      <w:r w:rsidR="00A26C70" w:rsidRPr="007A53A4">
        <w:rPr>
          <w:b/>
          <w:lang w:val="en-US" w:eastAsia="zh-CN"/>
        </w:rPr>
        <w:t xml:space="preserve"> </w:t>
      </w:r>
      <w:r w:rsidR="00C4264E">
        <w:rPr>
          <w:b/>
          <w:lang w:val="en-US" w:eastAsia="zh-CN"/>
        </w:rPr>
        <w:t>From RAN3 point of view, t</w:t>
      </w:r>
      <w:r w:rsidR="00A26C70" w:rsidRPr="007A53A4">
        <w:rPr>
          <w:b/>
          <w:lang w:val="en-US" w:eastAsia="zh-CN"/>
        </w:rPr>
        <w:t>he shared N3 tunnel is</w:t>
      </w:r>
      <w:r w:rsidR="00C4264E">
        <w:rPr>
          <w:b/>
          <w:lang w:val="en-US" w:eastAsia="zh-CN"/>
        </w:rPr>
        <w:t xml:space="preserve"> pe</w:t>
      </w:r>
      <w:r w:rsidR="006021A2">
        <w:rPr>
          <w:b/>
          <w:lang w:val="en-US" w:eastAsia="zh-CN"/>
        </w:rPr>
        <w:t>r MBS session</w:t>
      </w:r>
      <w:r w:rsidR="00B94072">
        <w:rPr>
          <w:b/>
          <w:lang w:val="en-US" w:eastAsia="zh-CN"/>
        </w:rPr>
        <w:t xml:space="preserve"> other than MBS QoS flow</w:t>
      </w:r>
      <w:r w:rsidR="006021A2">
        <w:rPr>
          <w:b/>
          <w:lang w:val="en-US" w:eastAsia="zh-CN"/>
        </w:rPr>
        <w:t>. RAN</w:t>
      </w:r>
      <w:r w:rsidR="00C4264E">
        <w:rPr>
          <w:b/>
          <w:lang w:val="en-US" w:eastAsia="zh-CN"/>
        </w:rPr>
        <w:t>3 would like to coordinate with SA2 for this issue.</w:t>
      </w:r>
    </w:p>
    <w:p w:rsidR="00C4264E" w:rsidRDefault="00C4264E" w:rsidP="005E528B">
      <w:pPr>
        <w:rPr>
          <w:b/>
          <w:lang w:val="en-US" w:eastAsia="zh-CN"/>
        </w:rPr>
      </w:pPr>
      <w:r>
        <w:rPr>
          <w:b/>
          <w:lang w:val="en-US" w:eastAsia="zh-CN"/>
        </w:rPr>
        <w:t xml:space="preserve">Proposal </w:t>
      </w:r>
      <w:r w:rsidR="00CB2F78">
        <w:rPr>
          <w:b/>
          <w:lang w:val="en-US" w:eastAsia="zh-CN"/>
        </w:rPr>
        <w:t>6</w:t>
      </w:r>
      <w:r>
        <w:rPr>
          <w:b/>
          <w:lang w:val="en-US" w:eastAsia="zh-CN"/>
        </w:rPr>
        <w:t xml:space="preserve">: From RAN3 point of view, </w:t>
      </w:r>
      <w:r w:rsidR="00323B42">
        <w:rPr>
          <w:b/>
          <w:lang w:val="en-US" w:eastAsia="zh-CN"/>
        </w:rPr>
        <w:t>for a certain MBS session, only one shar</w:t>
      </w:r>
      <w:r w:rsidR="006021A2">
        <w:rPr>
          <w:b/>
          <w:lang w:val="en-US" w:eastAsia="zh-CN"/>
        </w:rPr>
        <w:t>ed N3 tunnel is established</w:t>
      </w:r>
      <w:r w:rsidR="00E7597F">
        <w:rPr>
          <w:b/>
          <w:lang w:val="en-US" w:eastAsia="zh-CN"/>
        </w:rPr>
        <w:t xml:space="preserve"> between 5GC and one NG-</w:t>
      </w:r>
      <w:r w:rsidR="00E7597F">
        <w:rPr>
          <w:rFonts w:hint="eastAsia"/>
          <w:b/>
          <w:lang w:val="en-US" w:eastAsia="zh-CN"/>
        </w:rPr>
        <w:t>RAN</w:t>
      </w:r>
      <w:r w:rsidR="00E7597F">
        <w:rPr>
          <w:b/>
          <w:lang w:val="en-US" w:eastAsia="zh-CN"/>
        </w:rPr>
        <w:t xml:space="preserve"> node</w:t>
      </w:r>
      <w:r w:rsidR="006021A2">
        <w:rPr>
          <w:b/>
          <w:lang w:val="en-US" w:eastAsia="zh-CN"/>
        </w:rPr>
        <w:t>. RAN</w:t>
      </w:r>
      <w:r w:rsidR="00323B42">
        <w:rPr>
          <w:b/>
          <w:lang w:val="en-US" w:eastAsia="zh-CN"/>
        </w:rPr>
        <w:t xml:space="preserve">3 would like to coordinate with SA2 for this issue. </w:t>
      </w:r>
    </w:p>
    <w:p w:rsidR="005E528B" w:rsidRDefault="005E528B" w:rsidP="005E528B">
      <w:pPr>
        <w:rPr>
          <w:lang w:eastAsia="zh-CN"/>
        </w:rPr>
      </w:pPr>
    </w:p>
    <w:p w:rsidR="005352F9" w:rsidRDefault="005352F9" w:rsidP="005352F9">
      <w:pPr>
        <w:pStyle w:val="1"/>
        <w:numPr>
          <w:ilvl w:val="0"/>
          <w:numId w:val="27"/>
        </w:numPr>
        <w:rPr>
          <w:lang w:val="en-US"/>
        </w:rPr>
      </w:pPr>
      <w:r>
        <w:rPr>
          <w:lang w:val="en-US"/>
        </w:rPr>
        <w:t>Conclusion</w:t>
      </w:r>
    </w:p>
    <w:p w:rsidR="005352F9" w:rsidRDefault="005352F9" w:rsidP="005352F9">
      <w:pPr>
        <w:rPr>
          <w:lang w:val="en-US" w:eastAsia="zh-CN"/>
        </w:rPr>
      </w:pPr>
      <w:r>
        <w:rPr>
          <w:rFonts w:hint="eastAsia"/>
          <w:lang w:val="en-US" w:eastAsia="zh-CN"/>
        </w:rPr>
        <w:t>A</w:t>
      </w:r>
      <w:r>
        <w:rPr>
          <w:lang w:val="en-US" w:eastAsia="zh-CN"/>
        </w:rPr>
        <w:t>fter the above analysis, we provide the following observations and proposals</w:t>
      </w:r>
      <w:r w:rsidR="006021A2">
        <w:rPr>
          <w:lang w:val="en-US" w:eastAsia="zh-CN"/>
        </w:rPr>
        <w:t>.</w:t>
      </w:r>
    </w:p>
    <w:p w:rsidR="006021A2" w:rsidRDefault="006021A2" w:rsidP="006021A2">
      <w:pPr>
        <w:rPr>
          <w:lang w:eastAsia="zh-CN"/>
        </w:rPr>
      </w:pPr>
      <w:r w:rsidRPr="00E414D7">
        <w:rPr>
          <w:rFonts w:hint="eastAsia"/>
          <w:b/>
          <w:lang w:eastAsia="zh-CN"/>
        </w:rPr>
        <w:t>O</w:t>
      </w:r>
      <w:r w:rsidRPr="00E414D7">
        <w:rPr>
          <w:b/>
          <w:lang w:eastAsia="zh-CN"/>
        </w:rPr>
        <w:t xml:space="preserve">bservation: SA2 </w:t>
      </w:r>
      <w:r>
        <w:rPr>
          <w:b/>
          <w:lang w:eastAsia="zh-CN"/>
        </w:rPr>
        <w:t xml:space="preserve">has </w:t>
      </w:r>
      <w:r w:rsidRPr="00E414D7">
        <w:rPr>
          <w:b/>
          <w:lang w:eastAsia="zh-CN"/>
        </w:rPr>
        <w:t xml:space="preserve">provided two </w:t>
      </w:r>
      <w:r w:rsidR="00EE5127" w:rsidRPr="00E414D7">
        <w:rPr>
          <w:b/>
          <w:lang w:eastAsia="zh-CN"/>
        </w:rPr>
        <w:t>candidate</w:t>
      </w:r>
      <w:r w:rsidRPr="00E414D7">
        <w:rPr>
          <w:b/>
          <w:lang w:eastAsia="zh-CN"/>
        </w:rPr>
        <w:t xml:space="preserve"> 5GC architectures for support of MBS</w:t>
      </w:r>
      <w:r>
        <w:rPr>
          <w:b/>
          <w:lang w:eastAsia="zh-CN"/>
        </w:rPr>
        <w:t>.</w:t>
      </w:r>
    </w:p>
    <w:p w:rsidR="006021A2" w:rsidRDefault="00B266D7" w:rsidP="006021A2">
      <w:pPr>
        <w:rPr>
          <w:b/>
          <w:lang w:eastAsia="zh-CN"/>
        </w:rPr>
      </w:pPr>
      <w:r w:rsidRPr="00C62227">
        <w:rPr>
          <w:rFonts w:hint="eastAsia"/>
          <w:b/>
          <w:lang w:eastAsia="zh-CN"/>
        </w:rPr>
        <w:t>P</w:t>
      </w:r>
      <w:r>
        <w:rPr>
          <w:b/>
          <w:lang w:eastAsia="zh-CN"/>
        </w:rPr>
        <w:t xml:space="preserve">roposal 1: RAN3 shall reuse current NG-RAN architecture, focus on the enhancement of </w:t>
      </w:r>
      <w:r w:rsidRPr="00C62227">
        <w:rPr>
          <w:b/>
          <w:lang w:eastAsia="zh-CN"/>
        </w:rPr>
        <w:t>N2/N3 interfaces</w:t>
      </w:r>
      <w:r>
        <w:rPr>
          <w:b/>
          <w:lang w:eastAsia="zh-CN"/>
        </w:rPr>
        <w:t>.</w:t>
      </w:r>
    </w:p>
    <w:p w:rsidR="006021A2" w:rsidRDefault="006021A2" w:rsidP="006021A2">
      <w:pPr>
        <w:rPr>
          <w:b/>
          <w:lang w:eastAsia="zh-CN"/>
        </w:rPr>
      </w:pPr>
      <w:r w:rsidRPr="00FA3912">
        <w:rPr>
          <w:rFonts w:hint="eastAsia"/>
          <w:b/>
          <w:lang w:eastAsia="zh-CN"/>
        </w:rPr>
        <w:t>P</w:t>
      </w:r>
      <w:r w:rsidRPr="00FA3912">
        <w:rPr>
          <w:b/>
          <w:lang w:eastAsia="zh-CN"/>
        </w:rPr>
        <w:t xml:space="preserve">roposal 2: </w:t>
      </w:r>
      <w:r>
        <w:rPr>
          <w:b/>
          <w:lang w:eastAsia="zh-CN"/>
        </w:rPr>
        <w:t>RAN3 shall study MR-DC enhancement for support of MBS.</w:t>
      </w:r>
    </w:p>
    <w:p w:rsidR="00346155" w:rsidRDefault="00346155" w:rsidP="00346155">
      <w:pPr>
        <w:rPr>
          <w:b/>
          <w:lang w:val="en-US" w:eastAsia="zh-CN"/>
        </w:rPr>
      </w:pPr>
      <w:r w:rsidRPr="004B5DBF">
        <w:rPr>
          <w:b/>
          <w:lang w:val="en-US" w:eastAsia="zh-CN"/>
        </w:rPr>
        <w:t xml:space="preserve">Proposal </w:t>
      </w:r>
      <w:r>
        <w:rPr>
          <w:b/>
          <w:lang w:val="en-US" w:eastAsia="zh-CN"/>
        </w:rPr>
        <w:t>3</w:t>
      </w:r>
      <w:r w:rsidRPr="004B5DBF">
        <w:rPr>
          <w:b/>
          <w:lang w:val="en-US" w:eastAsia="zh-CN"/>
        </w:rPr>
        <w:t xml:space="preserve">: </w:t>
      </w:r>
      <w:r>
        <w:rPr>
          <w:b/>
          <w:lang w:val="en-US" w:eastAsia="zh-CN"/>
        </w:rPr>
        <w:t xml:space="preserve">Define term of </w:t>
      </w:r>
      <w:r w:rsidRPr="004B5DBF">
        <w:rPr>
          <w:b/>
          <w:lang w:val="en-US" w:eastAsia="zh-CN"/>
        </w:rPr>
        <w:t xml:space="preserve">Unicast/Multicast </w:t>
      </w:r>
      <w:r>
        <w:rPr>
          <w:rFonts w:hint="eastAsia"/>
          <w:b/>
          <w:lang w:val="en-US" w:eastAsia="zh-CN"/>
        </w:rPr>
        <w:t>mode</w:t>
      </w:r>
      <w:r>
        <w:rPr>
          <w:b/>
          <w:lang w:val="en-US" w:eastAsia="zh-CN"/>
        </w:rPr>
        <w:t xml:space="preserve"> at N3 interface and term of PTP</w:t>
      </w:r>
      <w:r w:rsidRPr="004B5DBF">
        <w:rPr>
          <w:b/>
          <w:lang w:val="en-US" w:eastAsia="zh-CN"/>
        </w:rPr>
        <w:t>/PTM mode at Uu interface.</w:t>
      </w:r>
    </w:p>
    <w:p w:rsidR="00346155" w:rsidRPr="004E7DEC" w:rsidRDefault="00346155" w:rsidP="00346155">
      <w:pPr>
        <w:pStyle w:val="34"/>
        <w:numPr>
          <w:ilvl w:val="0"/>
          <w:numId w:val="33"/>
        </w:numPr>
        <w:rPr>
          <w:rFonts w:eastAsiaTheme="minorEastAsia"/>
          <w:b/>
          <w:sz w:val="20"/>
          <w:lang w:eastAsia="en-US"/>
        </w:rPr>
      </w:pPr>
      <w:r w:rsidRPr="004E7DEC">
        <w:rPr>
          <w:rFonts w:eastAsiaTheme="minorEastAsia"/>
          <w:b/>
          <w:sz w:val="20"/>
          <w:lang w:eastAsia="en-US"/>
        </w:rPr>
        <w:t xml:space="preserve">PTP </w:t>
      </w:r>
      <w:r w:rsidRPr="004E7DEC">
        <w:rPr>
          <w:rFonts w:eastAsiaTheme="minorEastAsia" w:hint="eastAsia"/>
          <w:b/>
          <w:sz w:val="20"/>
          <w:lang w:eastAsia="en-US"/>
        </w:rPr>
        <w:t>mode</w:t>
      </w:r>
      <w:r w:rsidRPr="004E7DEC">
        <w:rPr>
          <w:rFonts w:eastAsiaTheme="minorEastAsia"/>
          <w:b/>
          <w:sz w:val="20"/>
          <w:lang w:eastAsia="en-US"/>
        </w:rPr>
        <w:t xml:space="preserve"> (Point-to-point) is used to transfer MBS specific control/user plane information as well as dedicated control/user plane information between the network and one UE in RRC Connected Mode. It is used only for the multicast </w:t>
      </w:r>
      <w:r w:rsidRPr="004E7DEC">
        <w:rPr>
          <w:rFonts w:eastAsiaTheme="minorEastAsia" w:hint="eastAsia"/>
          <w:b/>
          <w:sz w:val="20"/>
          <w:lang w:eastAsia="en-US"/>
        </w:rPr>
        <w:t>mode</w:t>
      </w:r>
      <w:r w:rsidRPr="004E7DEC">
        <w:rPr>
          <w:rFonts w:eastAsiaTheme="minorEastAsia"/>
          <w:b/>
          <w:sz w:val="20"/>
          <w:lang w:eastAsia="en-US"/>
        </w:rPr>
        <w:t xml:space="preserve"> of MBS.</w:t>
      </w:r>
    </w:p>
    <w:p w:rsidR="00346155" w:rsidRPr="008336F4" w:rsidRDefault="00346155" w:rsidP="00346155">
      <w:pPr>
        <w:pStyle w:val="34"/>
        <w:numPr>
          <w:ilvl w:val="0"/>
          <w:numId w:val="33"/>
        </w:numPr>
        <w:rPr>
          <w:rFonts w:eastAsiaTheme="minorEastAsia"/>
          <w:b/>
          <w:sz w:val="20"/>
          <w:lang w:eastAsia="en-US"/>
        </w:rPr>
      </w:pPr>
      <w:r w:rsidRPr="008336F4">
        <w:rPr>
          <w:rFonts w:eastAsiaTheme="minorEastAsia"/>
          <w:b/>
          <w:sz w:val="20"/>
          <w:lang w:eastAsia="en-US"/>
        </w:rPr>
        <w:t xml:space="preserve">PTM </w:t>
      </w:r>
      <w:r w:rsidRPr="004E7DEC">
        <w:rPr>
          <w:rFonts w:eastAsiaTheme="minorEastAsia" w:hint="eastAsia"/>
          <w:b/>
          <w:sz w:val="20"/>
          <w:lang w:eastAsia="en-US"/>
        </w:rPr>
        <w:t>mode</w:t>
      </w:r>
      <w:r w:rsidRPr="008336F4">
        <w:rPr>
          <w:rFonts w:eastAsiaTheme="minorEastAsia"/>
          <w:b/>
          <w:sz w:val="20"/>
          <w:lang w:eastAsia="en-US"/>
        </w:rPr>
        <w:t xml:space="preserve"> (Point-to-multipoint) is used to transfer MBS specific control/user plane information between the network and several UEs in RRC Connected or RRC Inactive or Idle Mode. It is used for br</w:t>
      </w:r>
      <w:r>
        <w:rPr>
          <w:rFonts w:eastAsiaTheme="minorEastAsia"/>
          <w:b/>
          <w:sz w:val="20"/>
          <w:lang w:eastAsia="en-US"/>
        </w:rPr>
        <w:t>oadcast/</w:t>
      </w:r>
      <w:r w:rsidRPr="008336F4">
        <w:rPr>
          <w:rFonts w:eastAsiaTheme="minorEastAsia"/>
          <w:b/>
          <w:sz w:val="20"/>
          <w:lang w:eastAsia="en-US"/>
        </w:rPr>
        <w:t xml:space="preserve">multicast </w:t>
      </w:r>
      <w:r w:rsidRPr="004E7DEC">
        <w:rPr>
          <w:rFonts w:eastAsiaTheme="minorEastAsia" w:hint="eastAsia"/>
          <w:b/>
          <w:sz w:val="20"/>
          <w:lang w:eastAsia="en-US"/>
        </w:rPr>
        <w:t>mode</w:t>
      </w:r>
      <w:r w:rsidRPr="008336F4">
        <w:rPr>
          <w:rFonts w:eastAsiaTheme="minorEastAsia"/>
          <w:b/>
          <w:sz w:val="20"/>
          <w:lang w:eastAsia="en-US"/>
        </w:rPr>
        <w:t xml:space="preserve"> of MBS.</w:t>
      </w:r>
    </w:p>
    <w:p w:rsidR="00346155" w:rsidRPr="008C3C63" w:rsidRDefault="00346155" w:rsidP="00346155">
      <w:pPr>
        <w:pStyle w:val="34"/>
        <w:numPr>
          <w:ilvl w:val="0"/>
          <w:numId w:val="33"/>
        </w:numPr>
        <w:rPr>
          <w:rFonts w:eastAsiaTheme="minorEastAsia"/>
          <w:sz w:val="20"/>
          <w:lang w:eastAsia="en-US"/>
        </w:rPr>
      </w:pPr>
      <w:r w:rsidRPr="008C3C63">
        <w:rPr>
          <w:rFonts w:eastAsiaTheme="minorEastAsia"/>
          <w:b/>
          <w:sz w:val="20"/>
          <w:lang w:eastAsia="en-US"/>
        </w:rPr>
        <w:t xml:space="preserve">Unicast </w:t>
      </w:r>
      <w:r w:rsidRPr="008C3C63">
        <w:rPr>
          <w:rFonts w:eastAsiaTheme="minorEastAsia" w:hint="eastAsia"/>
          <w:b/>
          <w:sz w:val="20"/>
          <w:lang w:eastAsia="en-US"/>
        </w:rPr>
        <w:t>mode</w:t>
      </w:r>
      <w:r w:rsidRPr="008C3C63">
        <w:rPr>
          <w:rFonts w:eastAsiaTheme="minorEastAsia"/>
          <w:b/>
          <w:sz w:val="20"/>
          <w:lang w:eastAsia="en-US"/>
        </w:rPr>
        <w:t xml:space="preserve"> is used to transfer MBS data packets at N3 tunnel between the UPF and NG-RAN to individual UEs via per-UE PDU sessions.</w:t>
      </w:r>
    </w:p>
    <w:p w:rsidR="00346155" w:rsidRPr="008C3C63" w:rsidRDefault="00346155" w:rsidP="00346155">
      <w:pPr>
        <w:pStyle w:val="34"/>
        <w:numPr>
          <w:ilvl w:val="0"/>
          <w:numId w:val="33"/>
        </w:numPr>
        <w:rPr>
          <w:rFonts w:eastAsiaTheme="minorEastAsia"/>
          <w:sz w:val="20"/>
          <w:lang w:eastAsia="en-US"/>
        </w:rPr>
      </w:pPr>
      <w:r w:rsidRPr="008C3C63">
        <w:rPr>
          <w:rFonts w:eastAsiaTheme="minorEastAsia"/>
          <w:b/>
          <w:sz w:val="20"/>
          <w:lang w:eastAsia="en-US"/>
        </w:rPr>
        <w:lastRenderedPageBreak/>
        <w:t xml:space="preserve">Multicast </w:t>
      </w:r>
      <w:r w:rsidRPr="008C3C63">
        <w:rPr>
          <w:rFonts w:eastAsiaTheme="minorEastAsia" w:hint="eastAsia"/>
          <w:b/>
          <w:sz w:val="20"/>
          <w:lang w:eastAsia="en-US"/>
        </w:rPr>
        <w:t>mode</w:t>
      </w:r>
      <w:r w:rsidRPr="008C3C63">
        <w:rPr>
          <w:rFonts w:eastAsiaTheme="minorEastAsia"/>
          <w:b/>
          <w:sz w:val="20"/>
          <w:lang w:eastAsia="en-US"/>
        </w:rPr>
        <w:t xml:space="preserve"> is used to transfer MBS data packets at N3 tunnel between the UPF and NG-RAN to a set of UEs via per-MBS sessions.</w:t>
      </w:r>
    </w:p>
    <w:p w:rsidR="00CB2F78" w:rsidRDefault="00CB2F78" w:rsidP="006021A2">
      <w:pPr>
        <w:rPr>
          <w:b/>
          <w:lang w:val="en-US" w:eastAsia="zh-CN"/>
        </w:rPr>
      </w:pPr>
      <w:r w:rsidRPr="00CB2F78">
        <w:rPr>
          <w:b/>
          <w:lang w:val="en-US" w:eastAsia="zh-CN"/>
        </w:rPr>
        <w:t>Proposal 4:  RAN3 shall wait for SA2 decision on whether MBS session management is UE associated or non-UE associated.</w:t>
      </w:r>
    </w:p>
    <w:p w:rsidR="00661FA2" w:rsidRDefault="00661FA2" w:rsidP="00661FA2">
      <w:pPr>
        <w:rPr>
          <w:b/>
          <w:lang w:val="en-US" w:eastAsia="zh-CN"/>
        </w:rPr>
      </w:pPr>
      <w:r w:rsidRPr="007A53A4">
        <w:rPr>
          <w:rFonts w:hint="eastAsia"/>
          <w:b/>
          <w:lang w:val="en-US" w:eastAsia="zh-CN"/>
        </w:rPr>
        <w:t>P</w:t>
      </w:r>
      <w:r w:rsidRPr="007A53A4">
        <w:rPr>
          <w:b/>
          <w:lang w:val="en-US" w:eastAsia="zh-CN"/>
        </w:rPr>
        <w:t xml:space="preserve">roposal </w:t>
      </w:r>
      <w:r>
        <w:rPr>
          <w:b/>
          <w:lang w:val="en-US" w:eastAsia="zh-CN"/>
        </w:rPr>
        <w:t>5</w:t>
      </w:r>
      <w:r w:rsidRPr="007A53A4">
        <w:rPr>
          <w:b/>
          <w:lang w:val="en-US" w:eastAsia="zh-CN"/>
        </w:rPr>
        <w:t xml:space="preserve">:  </w:t>
      </w:r>
      <w:r>
        <w:rPr>
          <w:b/>
          <w:lang w:val="en-US" w:eastAsia="zh-CN"/>
        </w:rPr>
        <w:t>From RAN3 point of view, t</w:t>
      </w:r>
      <w:r w:rsidRPr="007A53A4">
        <w:rPr>
          <w:b/>
          <w:lang w:val="en-US" w:eastAsia="zh-CN"/>
        </w:rPr>
        <w:t>he shared N3 tunnel is</w:t>
      </w:r>
      <w:r>
        <w:rPr>
          <w:b/>
          <w:lang w:val="en-US" w:eastAsia="zh-CN"/>
        </w:rPr>
        <w:t xml:space="preserve"> per MBS session other than MBS QoS flow. RAN3 would like to coordinate with SA2 for this issue.</w:t>
      </w:r>
    </w:p>
    <w:p w:rsidR="00661FA2" w:rsidRDefault="00661FA2" w:rsidP="00661FA2">
      <w:pPr>
        <w:rPr>
          <w:b/>
          <w:lang w:val="en-US" w:eastAsia="zh-CN"/>
        </w:rPr>
      </w:pPr>
      <w:r>
        <w:rPr>
          <w:b/>
          <w:lang w:val="en-US" w:eastAsia="zh-CN"/>
        </w:rPr>
        <w:t>Proposal 6: From RAN3 point of view, for a certain MBS session, only one shared N3 tunnel is established between 5GC and one NG-</w:t>
      </w:r>
      <w:r>
        <w:rPr>
          <w:rFonts w:hint="eastAsia"/>
          <w:b/>
          <w:lang w:val="en-US" w:eastAsia="zh-CN"/>
        </w:rPr>
        <w:t>RAN</w:t>
      </w:r>
      <w:r>
        <w:rPr>
          <w:b/>
          <w:lang w:val="en-US" w:eastAsia="zh-CN"/>
        </w:rPr>
        <w:t xml:space="preserve"> node. RAN3 would like to coordinate with SA2 for this issue. </w:t>
      </w:r>
    </w:p>
    <w:p w:rsidR="006021A2" w:rsidRPr="006021A2" w:rsidRDefault="006021A2" w:rsidP="005352F9">
      <w:pPr>
        <w:rPr>
          <w:lang w:val="en-US" w:eastAsia="zh-CN"/>
        </w:rPr>
      </w:pPr>
      <w:r>
        <w:rPr>
          <w:rFonts w:hint="eastAsia"/>
          <w:lang w:val="en-US" w:eastAsia="zh-CN"/>
        </w:rPr>
        <w:t>F</w:t>
      </w:r>
      <w:r>
        <w:rPr>
          <w:lang w:val="en-US" w:eastAsia="zh-CN"/>
        </w:rPr>
        <w:t xml:space="preserve">or the proposal </w:t>
      </w:r>
      <w:r w:rsidR="00585CFC">
        <w:rPr>
          <w:lang w:val="en-US" w:eastAsia="zh-CN"/>
        </w:rPr>
        <w:t>3</w:t>
      </w:r>
      <w:r>
        <w:rPr>
          <w:lang w:val="en-US" w:eastAsia="zh-CN"/>
        </w:rPr>
        <w:t xml:space="preserve">, </w:t>
      </w:r>
      <w:r w:rsidR="00585CFC">
        <w:rPr>
          <w:lang w:val="en-US" w:eastAsia="zh-CN"/>
        </w:rPr>
        <w:t>5</w:t>
      </w:r>
      <w:r>
        <w:rPr>
          <w:lang w:val="en-US" w:eastAsia="zh-CN"/>
        </w:rPr>
        <w:t xml:space="preserve"> and </w:t>
      </w:r>
      <w:r w:rsidR="00585CFC">
        <w:rPr>
          <w:lang w:val="en-US" w:eastAsia="zh-CN"/>
        </w:rPr>
        <w:t>6</w:t>
      </w:r>
      <w:r>
        <w:rPr>
          <w:lang w:val="en-US" w:eastAsia="zh-CN"/>
        </w:rPr>
        <w:t>, it is suggested to send LS</w:t>
      </w:r>
      <w:r w:rsidR="00AC64F8">
        <w:rPr>
          <w:lang w:val="en-US" w:eastAsia="zh-CN"/>
        </w:rPr>
        <w:t xml:space="preserve"> (</w:t>
      </w:r>
      <w:r w:rsidR="00AC64F8" w:rsidRPr="00AC64F8">
        <w:rPr>
          <w:lang w:val="en-US" w:eastAsia="zh-CN"/>
        </w:rPr>
        <w:t>R3-204650</w:t>
      </w:r>
      <w:r w:rsidR="00AC64F8">
        <w:rPr>
          <w:lang w:val="en-US" w:eastAsia="zh-CN"/>
        </w:rPr>
        <w:t>)</w:t>
      </w:r>
      <w:r>
        <w:rPr>
          <w:lang w:val="en-US" w:eastAsia="zh-CN"/>
        </w:rPr>
        <w:t xml:space="preserve"> to SA2 for confirmation.</w:t>
      </w:r>
      <w:bookmarkEnd w:id="0"/>
      <w:bookmarkEnd w:id="1"/>
      <w:bookmarkEnd w:id="2"/>
      <w:bookmarkEnd w:id="3"/>
      <w:bookmarkEnd w:id="4"/>
      <w:bookmarkEnd w:id="5"/>
      <w:bookmarkEnd w:id="6"/>
    </w:p>
    <w:sectPr w:rsidR="006021A2" w:rsidRPr="006021A2"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AF9" w:rsidRDefault="00FE5AF9">
      <w:r>
        <w:separator/>
      </w:r>
    </w:p>
  </w:endnote>
  <w:endnote w:type="continuationSeparator" w:id="0">
    <w:p w:rsidR="00FE5AF9" w:rsidRDefault="00FE5AF9">
      <w:r>
        <w:continuationSeparator/>
      </w:r>
    </w:p>
  </w:endnote>
  <w:endnote w:type="continuationNotice" w:id="1">
    <w:p w:rsidR="00FE5AF9" w:rsidRDefault="00FE5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AF9" w:rsidRDefault="00FE5AF9">
      <w:r>
        <w:separator/>
      </w:r>
    </w:p>
  </w:footnote>
  <w:footnote w:type="continuationSeparator" w:id="0">
    <w:p w:rsidR="00FE5AF9" w:rsidRDefault="00FE5AF9">
      <w:r>
        <w:continuationSeparator/>
      </w:r>
    </w:p>
  </w:footnote>
  <w:footnote w:type="continuationNotice" w:id="1">
    <w:p w:rsidR="00FE5AF9" w:rsidRDefault="00FE5AF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04F0ABF"/>
    <w:multiLevelType w:val="multilevel"/>
    <w:tmpl w:val="004F0ABF"/>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C245F1F"/>
    <w:multiLevelType w:val="hybridMultilevel"/>
    <w:tmpl w:val="0950BBF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2">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189183A"/>
    <w:multiLevelType w:val="hybridMultilevel"/>
    <w:tmpl w:val="6394BA5C"/>
    <w:lvl w:ilvl="0" w:tplc="B8504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3"/>
  </w:num>
  <w:num w:numId="2">
    <w:abstractNumId w:val="6"/>
  </w:num>
  <w:num w:numId="3">
    <w:abstractNumId w:val="7"/>
  </w:num>
  <w:num w:numId="4">
    <w:abstractNumId w:val="24"/>
  </w:num>
  <w:num w:numId="5">
    <w:abstractNumId w:val="0"/>
    <w:lvlOverride w:ilvl="0">
      <w:startOverride w:val="1"/>
    </w:lvlOverride>
  </w:num>
  <w:num w:numId="6">
    <w:abstractNumId w:val="5"/>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2"/>
  </w:num>
  <w:num w:numId="10">
    <w:abstractNumId w:val="21"/>
  </w:num>
  <w:num w:numId="11">
    <w:abstractNumId w:val="30"/>
  </w:num>
  <w:num w:numId="12">
    <w:abstractNumId w:val="15"/>
    <w:lvlOverride w:ilvl="0">
      <w:startOverride w:val="1"/>
    </w:lvlOverride>
  </w:num>
  <w:num w:numId="13">
    <w:abstractNumId w:val="27"/>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3"/>
  </w:num>
  <w:num w:numId="18">
    <w:abstractNumId w:val="29"/>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10"/>
  </w:num>
  <w:num w:numId="23">
    <w:abstractNumId w:val="12"/>
  </w:num>
  <w:num w:numId="24">
    <w:abstractNumId w:val="11"/>
  </w:num>
  <w:num w:numId="25">
    <w:abstractNumId w:val="8"/>
  </w:num>
  <w:num w:numId="26">
    <w:abstractNumId w:val="16"/>
  </w:num>
  <w:num w:numId="27">
    <w:abstractNumId w:val="13"/>
  </w:num>
  <w:num w:numId="28">
    <w:abstractNumId w:val="4"/>
  </w:num>
  <w:num w:numId="29">
    <w:abstractNumId w:val="26"/>
  </w:num>
  <w:num w:numId="30">
    <w:abstractNumId w:val="1"/>
  </w:num>
  <w:num w:numId="31">
    <w:abstractNumId w:val="25"/>
  </w:num>
  <w:num w:numId="32">
    <w:abstractNumId w:val="28"/>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EB"/>
    <w:rsid w:val="00004A63"/>
    <w:rsid w:val="00011099"/>
    <w:rsid w:val="00012655"/>
    <w:rsid w:val="00012988"/>
    <w:rsid w:val="00022E4A"/>
    <w:rsid w:val="0002331C"/>
    <w:rsid w:val="000258BA"/>
    <w:rsid w:val="0003613A"/>
    <w:rsid w:val="00052E04"/>
    <w:rsid w:val="0006342D"/>
    <w:rsid w:val="00065E0B"/>
    <w:rsid w:val="000715F0"/>
    <w:rsid w:val="000867BE"/>
    <w:rsid w:val="00086987"/>
    <w:rsid w:val="00090890"/>
    <w:rsid w:val="000A3147"/>
    <w:rsid w:val="000A6394"/>
    <w:rsid w:val="000B0F29"/>
    <w:rsid w:val="000B11A5"/>
    <w:rsid w:val="000B3DD6"/>
    <w:rsid w:val="000B7FED"/>
    <w:rsid w:val="000C038A"/>
    <w:rsid w:val="000C142F"/>
    <w:rsid w:val="000C1982"/>
    <w:rsid w:val="000C5C75"/>
    <w:rsid w:val="000C6598"/>
    <w:rsid w:val="000C673B"/>
    <w:rsid w:val="000C6825"/>
    <w:rsid w:val="000D3C9E"/>
    <w:rsid w:val="000E2321"/>
    <w:rsid w:val="000E2533"/>
    <w:rsid w:val="000E30DA"/>
    <w:rsid w:val="000E6E18"/>
    <w:rsid w:val="000F1F3F"/>
    <w:rsid w:val="000F4378"/>
    <w:rsid w:val="00102AB2"/>
    <w:rsid w:val="00104BC0"/>
    <w:rsid w:val="0012021F"/>
    <w:rsid w:val="00123D5E"/>
    <w:rsid w:val="001300E7"/>
    <w:rsid w:val="00143B82"/>
    <w:rsid w:val="00145D43"/>
    <w:rsid w:val="0014781D"/>
    <w:rsid w:val="00150671"/>
    <w:rsid w:val="0015766C"/>
    <w:rsid w:val="00192C46"/>
    <w:rsid w:val="00193C10"/>
    <w:rsid w:val="001952CB"/>
    <w:rsid w:val="001A08B3"/>
    <w:rsid w:val="001A1BF9"/>
    <w:rsid w:val="001A5BCD"/>
    <w:rsid w:val="001A7B60"/>
    <w:rsid w:val="001B064F"/>
    <w:rsid w:val="001B4558"/>
    <w:rsid w:val="001B52F0"/>
    <w:rsid w:val="001B6AAE"/>
    <w:rsid w:val="001B7A65"/>
    <w:rsid w:val="001C5165"/>
    <w:rsid w:val="001C69C7"/>
    <w:rsid w:val="001D537E"/>
    <w:rsid w:val="001E3110"/>
    <w:rsid w:val="001E41F3"/>
    <w:rsid w:val="001F1BBE"/>
    <w:rsid w:val="001F2ADB"/>
    <w:rsid w:val="0021539F"/>
    <w:rsid w:val="002161A4"/>
    <w:rsid w:val="00240A71"/>
    <w:rsid w:val="0024613F"/>
    <w:rsid w:val="00252A85"/>
    <w:rsid w:val="0026004D"/>
    <w:rsid w:val="002640DD"/>
    <w:rsid w:val="00264C44"/>
    <w:rsid w:val="00265326"/>
    <w:rsid w:val="00275D12"/>
    <w:rsid w:val="00280FB4"/>
    <w:rsid w:val="00284FEB"/>
    <w:rsid w:val="0028535B"/>
    <w:rsid w:val="002860C4"/>
    <w:rsid w:val="002861B5"/>
    <w:rsid w:val="00297674"/>
    <w:rsid w:val="002A0FB5"/>
    <w:rsid w:val="002A65C2"/>
    <w:rsid w:val="002B4C50"/>
    <w:rsid w:val="002B5741"/>
    <w:rsid w:val="002C3182"/>
    <w:rsid w:val="002C78B8"/>
    <w:rsid w:val="002D36A7"/>
    <w:rsid w:val="002D3A13"/>
    <w:rsid w:val="002D47A6"/>
    <w:rsid w:val="002E7DA0"/>
    <w:rsid w:val="002F0BB3"/>
    <w:rsid w:val="002F3235"/>
    <w:rsid w:val="00305409"/>
    <w:rsid w:val="0032170C"/>
    <w:rsid w:val="00323B42"/>
    <w:rsid w:val="00323BD7"/>
    <w:rsid w:val="00331FC1"/>
    <w:rsid w:val="00337CB6"/>
    <w:rsid w:val="003406A3"/>
    <w:rsid w:val="00345B3C"/>
    <w:rsid w:val="00346155"/>
    <w:rsid w:val="003609EF"/>
    <w:rsid w:val="0036231A"/>
    <w:rsid w:val="003648A0"/>
    <w:rsid w:val="00374DD4"/>
    <w:rsid w:val="003834DB"/>
    <w:rsid w:val="003840B0"/>
    <w:rsid w:val="0039648A"/>
    <w:rsid w:val="00396AB3"/>
    <w:rsid w:val="003A1A7D"/>
    <w:rsid w:val="003A27D5"/>
    <w:rsid w:val="003A685F"/>
    <w:rsid w:val="003D5C3F"/>
    <w:rsid w:val="003E1A36"/>
    <w:rsid w:val="003E1AD0"/>
    <w:rsid w:val="003E262F"/>
    <w:rsid w:val="003E79F2"/>
    <w:rsid w:val="003F12FA"/>
    <w:rsid w:val="003F56CE"/>
    <w:rsid w:val="003F5FDC"/>
    <w:rsid w:val="004024E2"/>
    <w:rsid w:val="00410371"/>
    <w:rsid w:val="004216C3"/>
    <w:rsid w:val="00422FB4"/>
    <w:rsid w:val="004242F1"/>
    <w:rsid w:val="00435C43"/>
    <w:rsid w:val="00444160"/>
    <w:rsid w:val="0044797E"/>
    <w:rsid w:val="00452C41"/>
    <w:rsid w:val="0046145B"/>
    <w:rsid w:val="00470CA3"/>
    <w:rsid w:val="00477F4B"/>
    <w:rsid w:val="0048038A"/>
    <w:rsid w:val="00481B6F"/>
    <w:rsid w:val="00487CAD"/>
    <w:rsid w:val="004915FB"/>
    <w:rsid w:val="004923DA"/>
    <w:rsid w:val="004A254B"/>
    <w:rsid w:val="004A7501"/>
    <w:rsid w:val="004B16C9"/>
    <w:rsid w:val="004B264C"/>
    <w:rsid w:val="004B27AC"/>
    <w:rsid w:val="004B4399"/>
    <w:rsid w:val="004B5DBF"/>
    <w:rsid w:val="004B75B7"/>
    <w:rsid w:val="004B7948"/>
    <w:rsid w:val="004C7A67"/>
    <w:rsid w:val="004D2E6E"/>
    <w:rsid w:val="004D6DF3"/>
    <w:rsid w:val="004D790F"/>
    <w:rsid w:val="004E3166"/>
    <w:rsid w:val="0051580D"/>
    <w:rsid w:val="00520BDA"/>
    <w:rsid w:val="00527BAC"/>
    <w:rsid w:val="00535160"/>
    <w:rsid w:val="005352F9"/>
    <w:rsid w:val="00536223"/>
    <w:rsid w:val="00536D99"/>
    <w:rsid w:val="005376ED"/>
    <w:rsid w:val="00547111"/>
    <w:rsid w:val="00550FCC"/>
    <w:rsid w:val="00551BCF"/>
    <w:rsid w:val="005574A4"/>
    <w:rsid w:val="00580DA6"/>
    <w:rsid w:val="00585CFC"/>
    <w:rsid w:val="00585EC3"/>
    <w:rsid w:val="005900DC"/>
    <w:rsid w:val="00592D74"/>
    <w:rsid w:val="005A106E"/>
    <w:rsid w:val="005A2D8C"/>
    <w:rsid w:val="005B56E2"/>
    <w:rsid w:val="005B692E"/>
    <w:rsid w:val="005C7679"/>
    <w:rsid w:val="005D0C0E"/>
    <w:rsid w:val="005D139F"/>
    <w:rsid w:val="005E2C44"/>
    <w:rsid w:val="005E528B"/>
    <w:rsid w:val="005F27BE"/>
    <w:rsid w:val="005F3B47"/>
    <w:rsid w:val="005F5CAF"/>
    <w:rsid w:val="006021A2"/>
    <w:rsid w:val="00602895"/>
    <w:rsid w:val="00603A11"/>
    <w:rsid w:val="006110E9"/>
    <w:rsid w:val="00621188"/>
    <w:rsid w:val="006257ED"/>
    <w:rsid w:val="006318DC"/>
    <w:rsid w:val="00635114"/>
    <w:rsid w:val="00640B42"/>
    <w:rsid w:val="00641D67"/>
    <w:rsid w:val="00642371"/>
    <w:rsid w:val="00644850"/>
    <w:rsid w:val="00650909"/>
    <w:rsid w:val="0065095E"/>
    <w:rsid w:val="00651E88"/>
    <w:rsid w:val="00661FA2"/>
    <w:rsid w:val="0067071E"/>
    <w:rsid w:val="00670A2A"/>
    <w:rsid w:val="006710D1"/>
    <w:rsid w:val="00671BBB"/>
    <w:rsid w:val="00676B6E"/>
    <w:rsid w:val="00680BCC"/>
    <w:rsid w:val="006923EB"/>
    <w:rsid w:val="00695808"/>
    <w:rsid w:val="006A1F81"/>
    <w:rsid w:val="006B46FB"/>
    <w:rsid w:val="006B5D50"/>
    <w:rsid w:val="006B6357"/>
    <w:rsid w:val="006C40C8"/>
    <w:rsid w:val="006D1DA1"/>
    <w:rsid w:val="006E21FB"/>
    <w:rsid w:val="00710A3C"/>
    <w:rsid w:val="007149E9"/>
    <w:rsid w:val="00714E48"/>
    <w:rsid w:val="007155E5"/>
    <w:rsid w:val="00717079"/>
    <w:rsid w:val="007173AD"/>
    <w:rsid w:val="007174F5"/>
    <w:rsid w:val="007243D5"/>
    <w:rsid w:val="00740233"/>
    <w:rsid w:val="007455F0"/>
    <w:rsid w:val="007467CC"/>
    <w:rsid w:val="007549B4"/>
    <w:rsid w:val="0076408B"/>
    <w:rsid w:val="0076528D"/>
    <w:rsid w:val="00777956"/>
    <w:rsid w:val="0078081B"/>
    <w:rsid w:val="00781224"/>
    <w:rsid w:val="00784244"/>
    <w:rsid w:val="00792342"/>
    <w:rsid w:val="00792F41"/>
    <w:rsid w:val="007968F2"/>
    <w:rsid w:val="007977A8"/>
    <w:rsid w:val="007A018B"/>
    <w:rsid w:val="007A460B"/>
    <w:rsid w:val="007A53A4"/>
    <w:rsid w:val="007B512A"/>
    <w:rsid w:val="007B51CF"/>
    <w:rsid w:val="007B5430"/>
    <w:rsid w:val="007C2097"/>
    <w:rsid w:val="007C32E0"/>
    <w:rsid w:val="007C64E1"/>
    <w:rsid w:val="007D6A07"/>
    <w:rsid w:val="007D7DB4"/>
    <w:rsid w:val="007F7259"/>
    <w:rsid w:val="008040A8"/>
    <w:rsid w:val="008079AA"/>
    <w:rsid w:val="00813270"/>
    <w:rsid w:val="00816D1F"/>
    <w:rsid w:val="00823AFF"/>
    <w:rsid w:val="008279CE"/>
    <w:rsid w:val="008279FA"/>
    <w:rsid w:val="00831DF9"/>
    <w:rsid w:val="008336F4"/>
    <w:rsid w:val="008341BF"/>
    <w:rsid w:val="008371DC"/>
    <w:rsid w:val="00840BF8"/>
    <w:rsid w:val="00842C2A"/>
    <w:rsid w:val="00845078"/>
    <w:rsid w:val="00847741"/>
    <w:rsid w:val="00847BCC"/>
    <w:rsid w:val="00856C57"/>
    <w:rsid w:val="00857061"/>
    <w:rsid w:val="00857307"/>
    <w:rsid w:val="0086137D"/>
    <w:rsid w:val="008626E7"/>
    <w:rsid w:val="00865983"/>
    <w:rsid w:val="00870EE7"/>
    <w:rsid w:val="00874A85"/>
    <w:rsid w:val="008863B9"/>
    <w:rsid w:val="008907BF"/>
    <w:rsid w:val="008927B1"/>
    <w:rsid w:val="008A45A6"/>
    <w:rsid w:val="008A6D6B"/>
    <w:rsid w:val="008B3FC8"/>
    <w:rsid w:val="008B7C4F"/>
    <w:rsid w:val="008C3C63"/>
    <w:rsid w:val="008D02FF"/>
    <w:rsid w:val="008D6398"/>
    <w:rsid w:val="008E2D0E"/>
    <w:rsid w:val="008E6846"/>
    <w:rsid w:val="008F3753"/>
    <w:rsid w:val="008F686C"/>
    <w:rsid w:val="00907AB5"/>
    <w:rsid w:val="00912D06"/>
    <w:rsid w:val="009148DE"/>
    <w:rsid w:val="00921609"/>
    <w:rsid w:val="00924824"/>
    <w:rsid w:val="00925A1E"/>
    <w:rsid w:val="00931704"/>
    <w:rsid w:val="00941962"/>
    <w:rsid w:val="00941E30"/>
    <w:rsid w:val="00943FD3"/>
    <w:rsid w:val="009625D3"/>
    <w:rsid w:val="00962908"/>
    <w:rsid w:val="00967696"/>
    <w:rsid w:val="00972FF8"/>
    <w:rsid w:val="009777D9"/>
    <w:rsid w:val="0098008D"/>
    <w:rsid w:val="00986A51"/>
    <w:rsid w:val="00991B88"/>
    <w:rsid w:val="0099278E"/>
    <w:rsid w:val="009951EF"/>
    <w:rsid w:val="009A02A0"/>
    <w:rsid w:val="009A079F"/>
    <w:rsid w:val="009A5753"/>
    <w:rsid w:val="009A579D"/>
    <w:rsid w:val="009B044A"/>
    <w:rsid w:val="009B1774"/>
    <w:rsid w:val="009B5B1B"/>
    <w:rsid w:val="009B5C0E"/>
    <w:rsid w:val="009D47ED"/>
    <w:rsid w:val="009D5625"/>
    <w:rsid w:val="009E3297"/>
    <w:rsid w:val="009E4F97"/>
    <w:rsid w:val="009E686F"/>
    <w:rsid w:val="009F734F"/>
    <w:rsid w:val="00A00FD9"/>
    <w:rsid w:val="00A0195B"/>
    <w:rsid w:val="00A0214C"/>
    <w:rsid w:val="00A04FE0"/>
    <w:rsid w:val="00A050AF"/>
    <w:rsid w:val="00A10960"/>
    <w:rsid w:val="00A246B6"/>
    <w:rsid w:val="00A26C70"/>
    <w:rsid w:val="00A34072"/>
    <w:rsid w:val="00A34F76"/>
    <w:rsid w:val="00A370AE"/>
    <w:rsid w:val="00A47E70"/>
    <w:rsid w:val="00A50CF0"/>
    <w:rsid w:val="00A54AC2"/>
    <w:rsid w:val="00A6486B"/>
    <w:rsid w:val="00A66D7F"/>
    <w:rsid w:val="00A73710"/>
    <w:rsid w:val="00A754E4"/>
    <w:rsid w:val="00A7671C"/>
    <w:rsid w:val="00A7703F"/>
    <w:rsid w:val="00A77C12"/>
    <w:rsid w:val="00AA2CBC"/>
    <w:rsid w:val="00AA60A4"/>
    <w:rsid w:val="00AA70EF"/>
    <w:rsid w:val="00AB05A9"/>
    <w:rsid w:val="00AB1A8D"/>
    <w:rsid w:val="00AB47AC"/>
    <w:rsid w:val="00AB5D4C"/>
    <w:rsid w:val="00AB7E5A"/>
    <w:rsid w:val="00AC5820"/>
    <w:rsid w:val="00AC64F8"/>
    <w:rsid w:val="00AD1CD8"/>
    <w:rsid w:val="00AD3DDC"/>
    <w:rsid w:val="00AF12D5"/>
    <w:rsid w:val="00AF37A5"/>
    <w:rsid w:val="00AF3AEE"/>
    <w:rsid w:val="00AF6EE3"/>
    <w:rsid w:val="00B035A5"/>
    <w:rsid w:val="00B04EC0"/>
    <w:rsid w:val="00B071B6"/>
    <w:rsid w:val="00B07A36"/>
    <w:rsid w:val="00B1406A"/>
    <w:rsid w:val="00B14FF7"/>
    <w:rsid w:val="00B165FD"/>
    <w:rsid w:val="00B20E4C"/>
    <w:rsid w:val="00B258BB"/>
    <w:rsid w:val="00B266D7"/>
    <w:rsid w:val="00B34897"/>
    <w:rsid w:val="00B368E7"/>
    <w:rsid w:val="00B40E9D"/>
    <w:rsid w:val="00B43408"/>
    <w:rsid w:val="00B50F7E"/>
    <w:rsid w:val="00B52F87"/>
    <w:rsid w:val="00B5336E"/>
    <w:rsid w:val="00B67B97"/>
    <w:rsid w:val="00B71F09"/>
    <w:rsid w:val="00B72479"/>
    <w:rsid w:val="00B72E2D"/>
    <w:rsid w:val="00B77583"/>
    <w:rsid w:val="00B87F49"/>
    <w:rsid w:val="00B94072"/>
    <w:rsid w:val="00B94CEA"/>
    <w:rsid w:val="00B94E6D"/>
    <w:rsid w:val="00B968C8"/>
    <w:rsid w:val="00B97028"/>
    <w:rsid w:val="00BA342B"/>
    <w:rsid w:val="00BA3EC5"/>
    <w:rsid w:val="00BA47A5"/>
    <w:rsid w:val="00BA51D9"/>
    <w:rsid w:val="00BA5290"/>
    <w:rsid w:val="00BA7379"/>
    <w:rsid w:val="00BB050A"/>
    <w:rsid w:val="00BB135E"/>
    <w:rsid w:val="00BB5DFC"/>
    <w:rsid w:val="00BD279D"/>
    <w:rsid w:val="00BD295E"/>
    <w:rsid w:val="00BD3410"/>
    <w:rsid w:val="00BD6BB8"/>
    <w:rsid w:val="00BE3D02"/>
    <w:rsid w:val="00BE5B5D"/>
    <w:rsid w:val="00BE5BC0"/>
    <w:rsid w:val="00C17015"/>
    <w:rsid w:val="00C2315E"/>
    <w:rsid w:val="00C243B6"/>
    <w:rsid w:val="00C244A4"/>
    <w:rsid w:val="00C27FEC"/>
    <w:rsid w:val="00C3799D"/>
    <w:rsid w:val="00C4264E"/>
    <w:rsid w:val="00C512F7"/>
    <w:rsid w:val="00C62227"/>
    <w:rsid w:val="00C66658"/>
    <w:rsid w:val="00C66BA2"/>
    <w:rsid w:val="00C67032"/>
    <w:rsid w:val="00C677AA"/>
    <w:rsid w:val="00C73754"/>
    <w:rsid w:val="00C828D1"/>
    <w:rsid w:val="00C84F6F"/>
    <w:rsid w:val="00C873D0"/>
    <w:rsid w:val="00C90474"/>
    <w:rsid w:val="00C95985"/>
    <w:rsid w:val="00CA35D4"/>
    <w:rsid w:val="00CA4512"/>
    <w:rsid w:val="00CB2F78"/>
    <w:rsid w:val="00CB6527"/>
    <w:rsid w:val="00CC5026"/>
    <w:rsid w:val="00CC68D0"/>
    <w:rsid w:val="00CC7FCB"/>
    <w:rsid w:val="00CD2D75"/>
    <w:rsid w:val="00CE4924"/>
    <w:rsid w:val="00CE6129"/>
    <w:rsid w:val="00CE69A7"/>
    <w:rsid w:val="00CF3F7A"/>
    <w:rsid w:val="00D0121C"/>
    <w:rsid w:val="00D03EDD"/>
    <w:rsid w:val="00D03F9A"/>
    <w:rsid w:val="00D050F4"/>
    <w:rsid w:val="00D06D51"/>
    <w:rsid w:val="00D24195"/>
    <w:rsid w:val="00D24991"/>
    <w:rsid w:val="00D25222"/>
    <w:rsid w:val="00D26235"/>
    <w:rsid w:val="00D30713"/>
    <w:rsid w:val="00D32CBC"/>
    <w:rsid w:val="00D41E43"/>
    <w:rsid w:val="00D42531"/>
    <w:rsid w:val="00D50255"/>
    <w:rsid w:val="00D53CB0"/>
    <w:rsid w:val="00D56079"/>
    <w:rsid w:val="00D57386"/>
    <w:rsid w:val="00D63654"/>
    <w:rsid w:val="00D63EFC"/>
    <w:rsid w:val="00D656A2"/>
    <w:rsid w:val="00D66520"/>
    <w:rsid w:val="00D66826"/>
    <w:rsid w:val="00D67F79"/>
    <w:rsid w:val="00D77EF2"/>
    <w:rsid w:val="00D83183"/>
    <w:rsid w:val="00DA11E6"/>
    <w:rsid w:val="00DA346A"/>
    <w:rsid w:val="00DA4603"/>
    <w:rsid w:val="00DB1418"/>
    <w:rsid w:val="00DB2B0C"/>
    <w:rsid w:val="00DB3C88"/>
    <w:rsid w:val="00DC4C62"/>
    <w:rsid w:val="00DE34CF"/>
    <w:rsid w:val="00DF3574"/>
    <w:rsid w:val="00DF69D3"/>
    <w:rsid w:val="00E031CF"/>
    <w:rsid w:val="00E06D7F"/>
    <w:rsid w:val="00E10171"/>
    <w:rsid w:val="00E10C59"/>
    <w:rsid w:val="00E13F3D"/>
    <w:rsid w:val="00E216AF"/>
    <w:rsid w:val="00E21B67"/>
    <w:rsid w:val="00E27CD5"/>
    <w:rsid w:val="00E30F2E"/>
    <w:rsid w:val="00E34898"/>
    <w:rsid w:val="00E414D7"/>
    <w:rsid w:val="00E4404A"/>
    <w:rsid w:val="00E46CCE"/>
    <w:rsid w:val="00E5087A"/>
    <w:rsid w:val="00E52A37"/>
    <w:rsid w:val="00E52B03"/>
    <w:rsid w:val="00E57E29"/>
    <w:rsid w:val="00E63823"/>
    <w:rsid w:val="00E6697E"/>
    <w:rsid w:val="00E67F1E"/>
    <w:rsid w:val="00E718F0"/>
    <w:rsid w:val="00E7597F"/>
    <w:rsid w:val="00E770B6"/>
    <w:rsid w:val="00E8230A"/>
    <w:rsid w:val="00E83D8A"/>
    <w:rsid w:val="00E84C51"/>
    <w:rsid w:val="00E91EA3"/>
    <w:rsid w:val="00E9558C"/>
    <w:rsid w:val="00EA1189"/>
    <w:rsid w:val="00EB09B7"/>
    <w:rsid w:val="00EB0CC4"/>
    <w:rsid w:val="00EB11B1"/>
    <w:rsid w:val="00EB13F5"/>
    <w:rsid w:val="00EB2D54"/>
    <w:rsid w:val="00EC69C4"/>
    <w:rsid w:val="00ED757B"/>
    <w:rsid w:val="00EE5127"/>
    <w:rsid w:val="00EE75F5"/>
    <w:rsid w:val="00EE760A"/>
    <w:rsid w:val="00EE7D7C"/>
    <w:rsid w:val="00F009B9"/>
    <w:rsid w:val="00F00CAC"/>
    <w:rsid w:val="00F04D9C"/>
    <w:rsid w:val="00F25D98"/>
    <w:rsid w:val="00F300FB"/>
    <w:rsid w:val="00F36415"/>
    <w:rsid w:val="00F445CB"/>
    <w:rsid w:val="00F44CDF"/>
    <w:rsid w:val="00F64B26"/>
    <w:rsid w:val="00F71EEF"/>
    <w:rsid w:val="00F77FCD"/>
    <w:rsid w:val="00F8210B"/>
    <w:rsid w:val="00F82E33"/>
    <w:rsid w:val="00F86705"/>
    <w:rsid w:val="00F941C8"/>
    <w:rsid w:val="00F94F74"/>
    <w:rsid w:val="00F96C40"/>
    <w:rsid w:val="00FA1ECB"/>
    <w:rsid w:val="00FA3912"/>
    <w:rsid w:val="00FA4BDA"/>
    <w:rsid w:val="00FA749D"/>
    <w:rsid w:val="00FB57C4"/>
    <w:rsid w:val="00FB6386"/>
    <w:rsid w:val="00FC2766"/>
    <w:rsid w:val="00FC40FD"/>
    <w:rsid w:val="00FC5BC8"/>
    <w:rsid w:val="00FC5E6A"/>
    <w:rsid w:val="00FC689D"/>
    <w:rsid w:val="00FE5AF9"/>
    <w:rsid w:val="00FF243C"/>
    <w:rsid w:val="00FF60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character" w:customStyle="1" w:styleId="WW8Num6z2">
    <w:name w:val="WW8Num6z2"/>
    <w:rsid w:val="00670A2A"/>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package" Target="embeddings/Microsoft_Visio_Drawing222222222222.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571111111111111.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6CD4C-2F76-42C2-94B3-D3C56BCB8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1900-01-01T06:00:00Z</cp:lastPrinted>
  <dcterms:created xsi:type="dcterms:W3CDTF">2020-08-04T01:56:00Z</dcterms:created>
  <dcterms:modified xsi:type="dcterms:W3CDTF">2020-08-05T09:04:00Z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